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B34" w:rsidRPr="00C16BAF" w:rsidRDefault="00ED6B34" w:rsidP="00ED6B34">
      <w:pPr>
        <w:rPr>
          <w:rFonts w:ascii="Arial" w:hAnsi="Arial"/>
          <w:b/>
          <w:i/>
          <w:noProof/>
          <w:sz w:val="24"/>
        </w:rPr>
      </w:pPr>
      <w:r w:rsidRPr="00C16BAF">
        <w:rPr>
          <w:rFonts w:ascii="Arial" w:hAnsi="Arial"/>
          <w:b/>
          <w:noProof/>
          <w:sz w:val="24"/>
        </w:rPr>
        <w:t>3GPP TSG CT WG1 Meeting #</w:t>
      </w:r>
      <w:r>
        <w:rPr>
          <w:rFonts w:ascii="Arial" w:hAnsi="Arial"/>
          <w:b/>
          <w:noProof/>
          <w:sz w:val="24"/>
        </w:rPr>
        <w:t>95bis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E43333" w:rsidRPr="00E43333">
        <w:rPr>
          <w:rFonts w:ascii="Arial" w:hAnsi="Arial"/>
          <w:b/>
          <w:noProof/>
          <w:sz w:val="24"/>
        </w:rPr>
        <w:t>160164</w:t>
      </w:r>
    </w:p>
    <w:p w:rsidR="00ED6B34" w:rsidRDefault="00ED6B34" w:rsidP="00ED6B34">
      <w:pPr>
        <w:rPr>
          <w:rFonts w:ascii="Arial" w:hAnsi="Arial"/>
          <w:b/>
          <w:noProof/>
          <w:sz w:val="24"/>
        </w:rPr>
      </w:pPr>
      <w:r>
        <w:rPr>
          <w:rFonts w:ascii="Arial" w:hAnsi="Arial"/>
          <w:b/>
          <w:noProof/>
          <w:sz w:val="24"/>
        </w:rPr>
        <w:t>Nashville (TN), USA, 11-15 January 2016</w:t>
      </w:r>
    </w:p>
    <w:p w:rsidR="00C16BAF" w:rsidRDefault="00C16BAF" w:rsidP="00C16BAF">
      <w:pPr>
        <w:rPr>
          <w:rFonts w:ascii="Arial" w:hAnsi="Arial" w:cs="Arial"/>
          <w:b/>
          <w:bCs/>
          <w:noProof/>
          <w:sz w:val="24"/>
          <w:lang w:eastAsia="zh-CN"/>
        </w:rPr>
      </w:pPr>
    </w:p>
    <w:p w:rsidR="005E07CC" w:rsidRPr="00F9716A" w:rsidRDefault="005E07CC" w:rsidP="00C16BAF">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2A74" w:rsidRPr="000E2A74">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3"/>
      <w:bookmarkStart w:id="1" w:name="OLE_LINK32"/>
      <w:bookmarkStart w:id="2" w:name="OLE_LINK94"/>
      <w:bookmarkStart w:id="3" w:name="OLE_LINK93"/>
      <w:r w:rsidR="008B3A14">
        <w:rPr>
          <w:rFonts w:ascii="Arial" w:hAnsi="Arial" w:cs="Arial"/>
          <w:b/>
          <w:bCs/>
          <w:lang w:eastAsia="zh-CN"/>
        </w:rPr>
        <w:t xml:space="preserve">Discussion on </w:t>
      </w:r>
      <w:bookmarkEnd w:id="0"/>
      <w:bookmarkEnd w:id="1"/>
      <w:bookmarkEnd w:id="2"/>
      <w:bookmarkEnd w:id="3"/>
      <w:r w:rsidR="00B02C4D" w:rsidRPr="00B02C4D">
        <w:rPr>
          <w:rFonts w:ascii="Arial" w:hAnsi="Arial" w:cs="Arial"/>
          <w:b/>
          <w:bCs/>
          <w:lang w:eastAsia="zh-CN"/>
        </w:rPr>
        <w:t xml:space="preserve">NAS message for C-IoT </w:t>
      </w:r>
      <w:r w:rsidR="00187014">
        <w:rPr>
          <w:rFonts w:ascii="Arial" w:hAnsi="Arial" w:cs="Arial"/>
          <w:b/>
          <w:bCs/>
          <w:lang w:eastAsia="zh-CN"/>
        </w:rPr>
        <w:t>data transport</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lang w:eastAsia="zh-CN"/>
        </w:rPr>
        <w:tab/>
      </w:r>
      <w:r w:rsidR="00B35EB0" w:rsidRPr="00E43333">
        <w:rPr>
          <w:rFonts w:ascii="Arial" w:hAnsi="Arial" w:cs="Arial"/>
          <w:b/>
          <w:bCs/>
          <w:lang w:eastAsia="zh-CN"/>
        </w:rPr>
        <w:t>13.</w:t>
      </w:r>
      <w:r w:rsidR="00E43333">
        <w:rPr>
          <w:rFonts w:ascii="Arial" w:hAnsi="Arial" w:cs="Arial"/>
          <w:b/>
          <w:bCs/>
          <w:lang w:eastAsia="zh-CN"/>
        </w:rPr>
        <w:t>20</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408A" w:rsidRPr="00AC408A">
        <w:rPr>
          <w:rFonts w:ascii="Arial" w:hAnsi="Arial" w:cs="Arial"/>
          <w:b/>
          <w:bCs/>
        </w:rPr>
        <w:t>Discussion and Decision</w:t>
      </w:r>
    </w:p>
    <w:p w:rsidR="00236D1F" w:rsidRDefault="00236D1F">
      <w:pPr>
        <w:pBdr>
          <w:bottom w:val="single" w:sz="4" w:space="1" w:color="auto"/>
        </w:pBdr>
        <w:rPr>
          <w:rFonts w:ascii="Arial" w:hAnsi="Arial" w:cs="Arial"/>
          <w:b/>
          <w:bCs/>
        </w:rPr>
      </w:pPr>
    </w:p>
    <w:p w:rsidR="0058164F" w:rsidRPr="00997ED5" w:rsidRDefault="00997ED5" w:rsidP="00997ED5">
      <w:pPr>
        <w:pStyle w:val="1"/>
        <w:rPr>
          <w:lang w:eastAsia="zh-CN"/>
        </w:rPr>
      </w:pPr>
      <w:r>
        <w:rPr>
          <w:rFonts w:hint="eastAsia"/>
          <w:lang w:eastAsia="zh-CN"/>
        </w:rPr>
        <w:t>1. Introduction</w:t>
      </w:r>
    </w:p>
    <w:p w:rsidR="00840B99" w:rsidRPr="00FB093D" w:rsidRDefault="00840B99" w:rsidP="00840B99">
      <w:pPr>
        <w:rPr>
          <w:rFonts w:ascii="Arial" w:hAnsi="Arial" w:cs="Arial"/>
          <w:lang w:val="en-US" w:eastAsia="zh-CN"/>
        </w:rPr>
      </w:pPr>
      <w:r>
        <w:rPr>
          <w:rFonts w:ascii="Arial" w:hAnsi="Arial" w:cs="Arial"/>
          <w:lang w:val="en-US" w:eastAsia="zh-CN"/>
        </w:rPr>
        <w:t xml:space="preserve">At SA2#111 meeting, SA2 has </w:t>
      </w:r>
      <w:r w:rsidRPr="00D4649D">
        <w:rPr>
          <w:rFonts w:ascii="Arial" w:hAnsi="Arial" w:cs="Arial"/>
          <w:lang w:val="en-US" w:eastAsia="zh-CN"/>
        </w:rPr>
        <w:t>reached agreements on CIoT architecture for NB-IOT</w:t>
      </w:r>
      <w:r>
        <w:rPr>
          <w:rFonts w:ascii="Arial" w:hAnsi="Arial" w:cs="Arial"/>
          <w:lang w:val="en-US" w:eastAsia="zh-CN"/>
        </w:rPr>
        <w:t xml:space="preserve"> and sent an LS </w:t>
      </w:r>
      <w:r w:rsidRPr="00D4649D">
        <w:rPr>
          <w:rFonts w:ascii="Arial" w:hAnsi="Arial" w:cs="Arial"/>
          <w:lang w:val="en-US" w:eastAsia="zh-CN"/>
        </w:rPr>
        <w:t>C1-154066</w:t>
      </w:r>
      <w:r>
        <w:rPr>
          <w:rFonts w:ascii="Arial" w:hAnsi="Arial" w:cs="Arial"/>
          <w:lang w:val="en-US" w:eastAsia="zh-CN"/>
        </w:rPr>
        <w:t>/</w:t>
      </w:r>
      <w:r w:rsidRPr="00D4649D">
        <w:rPr>
          <w:rFonts w:ascii="Arial" w:hAnsi="Arial" w:cs="Arial"/>
          <w:lang w:val="en-US" w:eastAsia="zh-CN"/>
        </w:rPr>
        <w:t>S2-153695</w:t>
      </w:r>
      <w:r>
        <w:rPr>
          <w:rFonts w:ascii="Arial" w:hAnsi="Arial" w:cs="Arial"/>
          <w:lang w:val="en-US" w:eastAsia="zh-CN"/>
        </w:rPr>
        <w:t xml:space="preserve"> to CT1 to inform the agreements on the normative work that</w:t>
      </w:r>
      <w:r w:rsidRPr="00D4649D">
        <w:rPr>
          <w:rFonts w:ascii="Arial" w:hAnsi="Arial" w:cs="Arial"/>
          <w:lang w:val="en-US" w:eastAsia="zh-CN"/>
        </w:rPr>
        <w:t xml:space="preserve"> to progress Solution 2 from TR 23.720 v1.1.0 as a mandat</w:t>
      </w:r>
      <w:r>
        <w:rPr>
          <w:rFonts w:ascii="Arial" w:hAnsi="Arial" w:cs="Arial"/>
          <w:lang w:val="en-US" w:eastAsia="zh-CN"/>
        </w:rPr>
        <w:t>ory feature for the UE and the n</w:t>
      </w:r>
      <w:r w:rsidRPr="00D4649D">
        <w:rPr>
          <w:rFonts w:ascii="Arial" w:hAnsi="Arial" w:cs="Arial"/>
          <w:lang w:val="en-US" w:eastAsia="zh-CN"/>
        </w:rPr>
        <w:t>etwork and Solution 18 as an optional feature.</w:t>
      </w:r>
    </w:p>
    <w:p w:rsidR="00840B99" w:rsidRDefault="00840B99" w:rsidP="00840B99">
      <w:pPr>
        <w:rPr>
          <w:rFonts w:ascii="Arial" w:hAnsi="Arial" w:cs="Arial"/>
          <w:lang w:eastAsia="zh-CN"/>
        </w:rPr>
      </w:pPr>
    </w:p>
    <w:p w:rsidR="00840B99" w:rsidRDefault="00840B99" w:rsidP="00840B99">
      <w:pPr>
        <w:rPr>
          <w:rFonts w:ascii="Arial" w:hAnsi="Arial" w:cs="Arial"/>
          <w:lang w:eastAsia="zh-CN"/>
        </w:rPr>
      </w:pPr>
      <w:r>
        <w:rPr>
          <w:rFonts w:ascii="Arial" w:hAnsi="Arial" w:cs="Arial"/>
          <w:lang w:eastAsia="zh-CN"/>
        </w:rPr>
        <w:t xml:space="preserve">At SA2#112 meeting, several P-CRs tabled for C-IoT were technically endorsed following the conclusion of TR work. One CR (i.e. </w:t>
      </w:r>
      <w:r w:rsidRPr="0036327B">
        <w:rPr>
          <w:rFonts w:ascii="Arial" w:hAnsi="Arial" w:cs="Arial"/>
          <w:lang w:eastAsia="zh-CN"/>
        </w:rPr>
        <w:t>S2-154451</w:t>
      </w:r>
      <w:r>
        <w:rPr>
          <w:rFonts w:ascii="Arial" w:hAnsi="Arial" w:cs="Arial"/>
          <w:lang w:eastAsia="zh-CN"/>
        </w:rPr>
        <w:t>) captured the Solution #2 for the procedure of data transport in control p</w:t>
      </w:r>
      <w:r w:rsidRPr="0036327B">
        <w:rPr>
          <w:rFonts w:ascii="Arial" w:hAnsi="Arial" w:cs="Arial"/>
          <w:lang w:eastAsia="zh-CN"/>
        </w:rPr>
        <w:t>lane CIoT EPS optimisation</w:t>
      </w:r>
      <w:r>
        <w:rPr>
          <w:rFonts w:ascii="Arial" w:hAnsi="Arial" w:cs="Arial"/>
          <w:lang w:eastAsia="zh-CN"/>
        </w:rPr>
        <w:t>.</w:t>
      </w:r>
      <w:r w:rsidR="00496209">
        <w:rPr>
          <w:rFonts w:ascii="Arial" w:hAnsi="Arial" w:cs="Arial"/>
          <w:lang w:eastAsia="zh-CN"/>
        </w:rPr>
        <w:t xml:space="preserve"> </w:t>
      </w:r>
      <w:r>
        <w:rPr>
          <w:rFonts w:ascii="Arial" w:hAnsi="Arial" w:cs="Arial" w:hint="eastAsia"/>
          <w:lang w:eastAsia="zh-CN"/>
        </w:rPr>
        <w:t xml:space="preserve">Before </w:t>
      </w:r>
      <w:r>
        <w:rPr>
          <w:rFonts w:ascii="Arial" w:hAnsi="Arial" w:cs="Arial"/>
          <w:lang w:eastAsia="zh-CN"/>
        </w:rPr>
        <w:t xml:space="preserve">the MO/MT </w:t>
      </w:r>
      <w:r w:rsidRPr="003749A0">
        <w:rPr>
          <w:rFonts w:ascii="Arial" w:hAnsi="Arial" w:cs="Arial"/>
          <w:lang w:eastAsia="zh-CN"/>
        </w:rPr>
        <w:t>C-IoT data transport via control plane</w:t>
      </w:r>
      <w:r>
        <w:rPr>
          <w:rFonts w:ascii="Arial" w:hAnsi="Arial" w:cs="Arial"/>
          <w:lang w:eastAsia="zh-CN"/>
        </w:rPr>
        <w:t xml:space="preserve"> is enabled, the UE supports C</w:t>
      </w:r>
      <w:r w:rsidRPr="003749A0">
        <w:rPr>
          <w:rFonts w:ascii="Arial" w:hAnsi="Arial" w:cs="Arial"/>
          <w:lang w:eastAsia="zh-CN"/>
        </w:rPr>
        <w:t>-IoT</w:t>
      </w:r>
      <w:r>
        <w:rPr>
          <w:rFonts w:ascii="Arial" w:hAnsi="Arial" w:cs="Arial"/>
          <w:lang w:eastAsia="zh-CN"/>
        </w:rPr>
        <w:t xml:space="preserve"> (namely C-IoT capable UE) needs to perform a successful C-IoT attach to the network </w:t>
      </w:r>
      <w:r w:rsidR="00496209">
        <w:rPr>
          <w:rFonts w:ascii="Arial" w:hAnsi="Arial" w:cs="Arial"/>
          <w:lang w:eastAsia="zh-CN"/>
        </w:rPr>
        <w:t>supporting</w:t>
      </w:r>
      <w:r>
        <w:rPr>
          <w:rFonts w:ascii="Arial" w:hAnsi="Arial" w:cs="Arial"/>
          <w:lang w:eastAsia="zh-CN"/>
        </w:rPr>
        <w:t xml:space="preserve"> C</w:t>
      </w:r>
      <w:r w:rsidRPr="003749A0">
        <w:rPr>
          <w:rFonts w:ascii="Arial" w:hAnsi="Arial" w:cs="Arial"/>
          <w:lang w:eastAsia="zh-CN"/>
        </w:rPr>
        <w:t>-IoT</w:t>
      </w:r>
      <w:r>
        <w:rPr>
          <w:rFonts w:ascii="Arial" w:hAnsi="Arial" w:cs="Arial"/>
          <w:lang w:eastAsia="zh-CN"/>
        </w:rPr>
        <w:t xml:space="preserve"> as well. This optimized attach procedure was captured in another SA2 CR (i.e. </w:t>
      </w:r>
      <w:r w:rsidRPr="003749A0">
        <w:rPr>
          <w:rFonts w:ascii="Arial" w:hAnsi="Arial" w:cs="Arial"/>
          <w:lang w:eastAsia="zh-CN"/>
        </w:rPr>
        <w:t>S2-154452</w:t>
      </w:r>
      <w:r>
        <w:rPr>
          <w:rFonts w:ascii="Arial" w:hAnsi="Arial" w:cs="Arial"/>
          <w:lang w:eastAsia="zh-CN"/>
        </w:rPr>
        <w:t xml:space="preserve">). During this attach procedure, both UE and the MME have exchanged the supported C-IoT capabilities. Furthermore, some general description on the C-IoT terminologies, architecture, general concepts and general functions were also given in SA2 CRs (i.e. </w:t>
      </w:r>
      <w:r w:rsidRPr="00442341">
        <w:rPr>
          <w:rFonts w:ascii="Arial" w:hAnsi="Arial" w:cs="Arial"/>
          <w:lang w:eastAsia="zh-CN"/>
        </w:rPr>
        <w:t>S2-154394</w:t>
      </w:r>
      <w:r>
        <w:rPr>
          <w:rFonts w:ascii="Arial" w:hAnsi="Arial" w:cs="Arial"/>
          <w:lang w:eastAsia="zh-CN"/>
        </w:rPr>
        <w:t xml:space="preserve">/S2-154395) to pave a good way for the common understanding on the C-IoT optimization. </w:t>
      </w:r>
    </w:p>
    <w:p w:rsidR="00840B99" w:rsidRDefault="00840B99" w:rsidP="00997639">
      <w:pPr>
        <w:rPr>
          <w:rFonts w:ascii="Arial" w:hAnsi="Arial" w:cs="Arial"/>
          <w:lang w:eastAsia="zh-CN"/>
        </w:rPr>
      </w:pPr>
    </w:p>
    <w:p w:rsidR="00496209" w:rsidRDefault="005E07CC" w:rsidP="00997639">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attempts to</w:t>
      </w:r>
      <w:r w:rsidR="00496209">
        <w:rPr>
          <w:rFonts w:ascii="Arial" w:hAnsi="Arial" w:cs="Arial"/>
          <w:lang w:val="en-US" w:eastAsia="zh-CN"/>
        </w:rPr>
        <w:t xml:space="preserve"> analyze alternative solutions to implement the </w:t>
      </w:r>
      <w:r w:rsidR="00496209" w:rsidRPr="00F77E3F">
        <w:rPr>
          <w:rFonts w:ascii="Arial" w:hAnsi="Arial" w:cs="Arial"/>
          <w:lang w:eastAsia="zh-CN"/>
        </w:rPr>
        <w:t>C-IoT data transport via control plane</w:t>
      </w:r>
      <w:r w:rsidR="00496209">
        <w:rPr>
          <w:rFonts w:ascii="Arial" w:hAnsi="Arial" w:cs="Arial"/>
          <w:lang w:eastAsia="zh-CN"/>
        </w:rPr>
        <w:t xml:space="preserve"> between the UE and the MME based on the observations on the current </w:t>
      </w:r>
      <w:r w:rsidR="00496209" w:rsidRPr="00F77E3F">
        <w:rPr>
          <w:rFonts w:ascii="Arial" w:hAnsi="Arial" w:cs="Arial"/>
          <w:lang w:eastAsia="zh-CN"/>
        </w:rPr>
        <w:t>status of stage 2</w:t>
      </w:r>
      <w:r w:rsidR="00496209">
        <w:rPr>
          <w:rFonts w:ascii="Arial" w:hAnsi="Arial" w:cs="Arial"/>
          <w:lang w:eastAsia="zh-CN"/>
        </w:rPr>
        <w:t xml:space="preserve"> on </w:t>
      </w:r>
      <w:r w:rsidR="00496209" w:rsidRPr="00F77E3F">
        <w:rPr>
          <w:rFonts w:ascii="Arial" w:hAnsi="Arial" w:cs="Arial"/>
          <w:lang w:eastAsia="zh-CN"/>
        </w:rPr>
        <w:t>C-IoT data transport via control plane</w:t>
      </w:r>
      <w:r w:rsidR="00496209">
        <w:rPr>
          <w:rFonts w:ascii="Arial" w:hAnsi="Arial" w:cs="Arial"/>
          <w:lang w:eastAsia="zh-CN"/>
        </w:rPr>
        <w:t xml:space="preserve"> and the summary of the main optimized points provided by the </w:t>
      </w:r>
      <w:r w:rsidR="00496209" w:rsidRPr="00877B5C">
        <w:rPr>
          <w:rFonts w:ascii="Arial" w:hAnsi="Arial" w:cs="Arial"/>
          <w:lang w:eastAsia="zh-CN"/>
        </w:rPr>
        <w:t>C-IoT data transport via control plane</w:t>
      </w:r>
      <w:r w:rsidR="00496209">
        <w:rPr>
          <w:rFonts w:ascii="Arial" w:hAnsi="Arial" w:cs="Arial"/>
          <w:lang w:eastAsia="zh-CN"/>
        </w:rPr>
        <w:t xml:space="preserve"> between the UE and the MME. Finally a solutions was proposed as a way for specification work based on the detail solution evaluation.</w:t>
      </w:r>
    </w:p>
    <w:p w:rsidR="00D31227" w:rsidRPr="0080076B" w:rsidRDefault="00D31227" w:rsidP="00D31227">
      <w:pPr>
        <w:rPr>
          <w:lang w:val="en-US" w:eastAsia="zh-CN"/>
        </w:rPr>
      </w:pPr>
    </w:p>
    <w:p w:rsidR="00954165" w:rsidRPr="00997ED5" w:rsidRDefault="00997ED5" w:rsidP="00997ED5">
      <w:pPr>
        <w:pStyle w:val="1"/>
      </w:pPr>
      <w:r>
        <w:rPr>
          <w:rFonts w:hint="eastAsia"/>
          <w:lang w:eastAsia="zh-CN"/>
        </w:rPr>
        <w:t xml:space="preserve">2. </w:t>
      </w:r>
      <w:r w:rsidR="00954165" w:rsidRPr="00997ED5">
        <w:t>Discussion</w:t>
      </w:r>
    </w:p>
    <w:p w:rsidR="00271C35" w:rsidRDefault="00187C60" w:rsidP="00954165">
      <w:pPr>
        <w:pStyle w:val="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 xml:space="preserve">2.1 </w:t>
      </w:r>
      <w:r w:rsidR="00271C35">
        <w:rPr>
          <w:lang w:eastAsia="zh-CN"/>
        </w:rPr>
        <w:t>The current status of stage 2 on C-IoT data transport via control plane</w:t>
      </w:r>
    </w:p>
    <w:p w:rsidR="0092086C" w:rsidRDefault="0092086C" w:rsidP="001E6DB1">
      <w:pPr>
        <w:rPr>
          <w:rFonts w:ascii="Arial" w:hAnsi="Arial" w:cs="Arial"/>
          <w:lang w:eastAsia="zh-CN"/>
        </w:rPr>
      </w:pPr>
      <w:r>
        <w:rPr>
          <w:rFonts w:ascii="Arial" w:hAnsi="Arial" w:cs="Arial"/>
          <w:lang w:eastAsia="zh-CN"/>
        </w:rPr>
        <w:t>Considering the time limitation for completion of stage 3 C-IoT work in Rel-13 timeframe, it was a work assumption during the CT1 C-IoT telco that CT1 work can be started based on the technically</w:t>
      </w:r>
      <w:r>
        <w:rPr>
          <w:rFonts w:ascii="Arial" w:hAnsi="Arial" w:cs="Arial" w:hint="eastAsia"/>
          <w:lang w:eastAsia="zh-CN"/>
        </w:rPr>
        <w:t xml:space="preserve"> </w:t>
      </w:r>
      <w:r>
        <w:rPr>
          <w:rFonts w:ascii="Arial" w:hAnsi="Arial" w:cs="Arial"/>
          <w:lang w:eastAsia="zh-CN"/>
        </w:rPr>
        <w:t>endorsed SA2 CRs.</w:t>
      </w:r>
    </w:p>
    <w:p w:rsidR="0092086C" w:rsidRPr="0092086C" w:rsidRDefault="0092086C" w:rsidP="001E6DB1">
      <w:pPr>
        <w:rPr>
          <w:rFonts w:ascii="Arial" w:hAnsi="Arial" w:cs="Arial"/>
          <w:lang w:eastAsia="zh-CN"/>
        </w:rPr>
      </w:pPr>
    </w:p>
    <w:p w:rsidR="00877B5C" w:rsidRDefault="00877B5C" w:rsidP="001E6DB1">
      <w:pPr>
        <w:rPr>
          <w:rFonts w:ascii="Arial" w:hAnsi="Arial" w:cs="Arial"/>
          <w:lang w:eastAsia="zh-CN"/>
        </w:rPr>
      </w:pPr>
      <w:r>
        <w:rPr>
          <w:rFonts w:ascii="Arial" w:hAnsi="Arial" w:cs="Arial" w:hint="eastAsia"/>
          <w:lang w:eastAsia="zh-CN"/>
        </w:rPr>
        <w:t xml:space="preserve">Based on </w:t>
      </w:r>
      <w:bookmarkStart w:id="4" w:name="OLE_LINK1"/>
      <w:r>
        <w:rPr>
          <w:rFonts w:ascii="Arial" w:hAnsi="Arial" w:cs="Arial"/>
          <w:lang w:eastAsia="zh-CN"/>
        </w:rPr>
        <w:t>technically</w:t>
      </w:r>
      <w:r>
        <w:rPr>
          <w:rFonts w:ascii="Arial" w:hAnsi="Arial" w:cs="Arial" w:hint="eastAsia"/>
          <w:lang w:eastAsia="zh-CN"/>
        </w:rPr>
        <w:t xml:space="preserve"> </w:t>
      </w:r>
      <w:r>
        <w:rPr>
          <w:rFonts w:ascii="Arial" w:hAnsi="Arial" w:cs="Arial"/>
          <w:lang w:eastAsia="zh-CN"/>
        </w:rPr>
        <w:t>endorsed procedure in SA2 TS 23.401</w:t>
      </w:r>
      <w:bookmarkEnd w:id="4"/>
      <w:r>
        <w:rPr>
          <w:rFonts w:ascii="Arial" w:hAnsi="Arial" w:cs="Arial"/>
          <w:lang w:eastAsia="zh-CN"/>
        </w:rPr>
        <w:t>, th</w:t>
      </w:r>
      <w:r w:rsidR="00F64C6B">
        <w:rPr>
          <w:rFonts w:ascii="Arial" w:hAnsi="Arial" w:cs="Arial"/>
          <w:lang w:eastAsia="zh-CN"/>
        </w:rPr>
        <w:t xml:space="preserve">e </w:t>
      </w:r>
      <w:r w:rsidR="00F64C6B" w:rsidRPr="00EF6E18">
        <w:rPr>
          <w:rFonts w:ascii="Arial" w:hAnsi="Arial" w:cs="Arial"/>
          <w:u w:val="single"/>
          <w:lang w:eastAsia="zh-CN"/>
        </w:rPr>
        <w:t>main optimized points</w:t>
      </w:r>
      <w:r>
        <w:rPr>
          <w:rFonts w:ascii="Arial" w:hAnsi="Arial" w:cs="Arial"/>
          <w:lang w:eastAsia="zh-CN"/>
        </w:rPr>
        <w:t xml:space="preserve"> provided by the </w:t>
      </w:r>
      <w:r w:rsidRPr="00877B5C">
        <w:rPr>
          <w:rFonts w:ascii="Arial" w:hAnsi="Arial" w:cs="Arial"/>
          <w:lang w:eastAsia="zh-CN"/>
        </w:rPr>
        <w:t>C-IoT data transport via control plane</w:t>
      </w:r>
      <w:r>
        <w:rPr>
          <w:rFonts w:ascii="Arial" w:hAnsi="Arial" w:cs="Arial"/>
          <w:lang w:eastAsia="zh-CN"/>
        </w:rPr>
        <w:t xml:space="preserve"> between the UE and the MME can be summarised as below:</w:t>
      </w:r>
    </w:p>
    <w:p w:rsidR="00877B5C" w:rsidRDefault="00877B5C" w:rsidP="00877B5C">
      <w:pPr>
        <w:pStyle w:val="af"/>
        <w:numPr>
          <w:ilvl w:val="0"/>
          <w:numId w:val="14"/>
        </w:numPr>
        <w:ind w:firstLineChars="0"/>
        <w:rPr>
          <w:rFonts w:ascii="Arial" w:hAnsi="Arial" w:cs="Arial"/>
          <w:lang w:eastAsia="zh-CN"/>
        </w:rPr>
      </w:pPr>
      <w:r>
        <w:rPr>
          <w:rFonts w:ascii="Arial" w:hAnsi="Arial" w:cs="Arial" w:hint="eastAsia"/>
          <w:lang w:eastAsia="zh-CN"/>
        </w:rPr>
        <w:t xml:space="preserve">For </w:t>
      </w:r>
      <w:r>
        <w:rPr>
          <w:rFonts w:ascii="Arial" w:hAnsi="Arial" w:cs="Arial"/>
          <w:lang w:eastAsia="zh-CN"/>
        </w:rPr>
        <w:t>the</w:t>
      </w:r>
      <w:r>
        <w:rPr>
          <w:rFonts w:ascii="Arial" w:hAnsi="Arial" w:cs="Arial" w:hint="eastAsia"/>
          <w:lang w:eastAsia="zh-CN"/>
        </w:rPr>
        <w:t xml:space="preserve"> </w:t>
      </w:r>
      <w:r>
        <w:rPr>
          <w:rFonts w:ascii="Arial" w:hAnsi="Arial" w:cs="Arial"/>
          <w:lang w:eastAsia="zh-CN"/>
        </w:rPr>
        <w:t xml:space="preserve">UL </w:t>
      </w:r>
      <w:r w:rsidRPr="00877B5C">
        <w:rPr>
          <w:rFonts w:ascii="Arial" w:hAnsi="Arial" w:cs="Arial"/>
          <w:lang w:eastAsia="zh-CN"/>
        </w:rPr>
        <w:t>C-IoT data</w:t>
      </w:r>
      <w:r>
        <w:rPr>
          <w:rFonts w:ascii="Arial" w:hAnsi="Arial" w:cs="Arial"/>
          <w:lang w:eastAsia="zh-CN"/>
        </w:rPr>
        <w:t xml:space="preserve">, the UE can send an NAS message which capsulated the </w:t>
      </w:r>
      <w:r w:rsidRPr="00877B5C">
        <w:rPr>
          <w:rFonts w:ascii="Arial" w:hAnsi="Arial" w:cs="Arial"/>
          <w:lang w:eastAsia="zh-CN"/>
        </w:rPr>
        <w:t>C-IoT data</w:t>
      </w:r>
      <w:r>
        <w:rPr>
          <w:rFonts w:ascii="Arial" w:hAnsi="Arial" w:cs="Arial"/>
          <w:lang w:eastAsia="zh-CN"/>
        </w:rPr>
        <w:t xml:space="preserve"> to the eNB and then forwarded to the MME. For the idle mode UE, this NAS message was sent during the RRC connection establishment procedure while for the connected UE, this NAS message can be directly piggybacked in an RRC direct transport message.</w:t>
      </w:r>
    </w:p>
    <w:p w:rsidR="009379C6" w:rsidRDefault="009379C6" w:rsidP="009379C6">
      <w:pPr>
        <w:pStyle w:val="af"/>
        <w:numPr>
          <w:ilvl w:val="0"/>
          <w:numId w:val="14"/>
        </w:numPr>
        <w:ind w:firstLineChars="0"/>
        <w:rPr>
          <w:rFonts w:ascii="Arial" w:hAnsi="Arial" w:cs="Arial"/>
          <w:lang w:eastAsia="zh-CN"/>
        </w:rPr>
      </w:pPr>
      <w:r>
        <w:rPr>
          <w:rFonts w:ascii="Arial" w:hAnsi="Arial" w:cs="Arial" w:hint="eastAsia"/>
          <w:lang w:eastAsia="zh-CN"/>
        </w:rPr>
        <w:t xml:space="preserve">For the DL </w:t>
      </w:r>
      <w:r w:rsidRPr="00877B5C">
        <w:rPr>
          <w:rFonts w:ascii="Arial" w:hAnsi="Arial" w:cs="Arial"/>
          <w:lang w:eastAsia="zh-CN"/>
        </w:rPr>
        <w:t>C-IoT data</w:t>
      </w:r>
      <w:r>
        <w:rPr>
          <w:rFonts w:ascii="Arial" w:hAnsi="Arial" w:cs="Arial"/>
          <w:lang w:eastAsia="zh-CN"/>
        </w:rPr>
        <w:t xml:space="preserve">, the MME can send an NAS message which capsulated the </w:t>
      </w:r>
      <w:r w:rsidRPr="00877B5C">
        <w:rPr>
          <w:rFonts w:ascii="Arial" w:hAnsi="Arial" w:cs="Arial"/>
          <w:lang w:eastAsia="zh-CN"/>
        </w:rPr>
        <w:t>C-IoT data</w:t>
      </w:r>
      <w:r>
        <w:rPr>
          <w:rFonts w:ascii="Arial" w:hAnsi="Arial" w:cs="Arial"/>
          <w:lang w:eastAsia="zh-CN"/>
        </w:rPr>
        <w:t xml:space="preserve"> to the eNB and then forwarded to the UE. This can only be done when the UE was </w:t>
      </w:r>
      <w:r w:rsidRPr="00D11BFE">
        <w:rPr>
          <w:rFonts w:ascii="Arial" w:hAnsi="Arial" w:cs="Arial"/>
          <w:u w:val="single"/>
          <w:lang w:eastAsia="zh-CN"/>
        </w:rPr>
        <w:t>in connected mode</w:t>
      </w:r>
      <w:r>
        <w:rPr>
          <w:rFonts w:ascii="Arial" w:hAnsi="Arial" w:cs="Arial"/>
          <w:lang w:eastAsia="zh-CN"/>
        </w:rPr>
        <w:t>.</w:t>
      </w:r>
    </w:p>
    <w:p w:rsidR="00EA6476" w:rsidRDefault="009379C6" w:rsidP="00C264E8">
      <w:pPr>
        <w:pStyle w:val="af"/>
        <w:numPr>
          <w:ilvl w:val="0"/>
          <w:numId w:val="14"/>
        </w:numPr>
        <w:ind w:firstLineChars="0"/>
        <w:rPr>
          <w:rFonts w:ascii="Arial" w:hAnsi="Arial" w:cs="Arial"/>
          <w:lang w:eastAsia="zh-CN"/>
        </w:rPr>
      </w:pPr>
      <w:r>
        <w:rPr>
          <w:rFonts w:ascii="Arial" w:hAnsi="Arial" w:cs="Arial"/>
          <w:lang w:eastAsia="zh-CN"/>
        </w:rPr>
        <w:t>T</w:t>
      </w:r>
      <w:r w:rsidR="00EA6476">
        <w:rPr>
          <w:rFonts w:ascii="Arial" w:hAnsi="Arial" w:cs="Arial"/>
          <w:lang w:eastAsia="zh-CN"/>
        </w:rPr>
        <w:t>he UE</w:t>
      </w:r>
      <w:r>
        <w:rPr>
          <w:rFonts w:ascii="Arial" w:hAnsi="Arial" w:cs="Arial"/>
          <w:lang w:eastAsia="zh-CN"/>
        </w:rPr>
        <w:t xml:space="preserve"> or the network</w:t>
      </w:r>
      <w:r w:rsidR="00EA6476">
        <w:rPr>
          <w:rFonts w:ascii="Arial" w:hAnsi="Arial" w:cs="Arial"/>
          <w:lang w:eastAsia="zh-CN"/>
        </w:rPr>
        <w:t xml:space="preserve"> may indicate whether the immediate ack/response</w:t>
      </w:r>
      <w:r w:rsidR="00C264E8">
        <w:rPr>
          <w:rFonts w:ascii="Arial" w:hAnsi="Arial" w:cs="Arial"/>
          <w:lang w:eastAsia="zh-CN"/>
        </w:rPr>
        <w:t xml:space="preserve"> </w:t>
      </w:r>
      <w:r w:rsidR="00C264E8" w:rsidRPr="00C264E8">
        <w:rPr>
          <w:rFonts w:ascii="Arial" w:hAnsi="Arial" w:cs="Arial"/>
          <w:lang w:eastAsia="zh-CN"/>
        </w:rPr>
        <w:t>to the corresponding CIoT data</w:t>
      </w:r>
      <w:r w:rsidR="00EA6476">
        <w:rPr>
          <w:rFonts w:ascii="Arial" w:hAnsi="Arial" w:cs="Arial"/>
          <w:lang w:eastAsia="zh-CN"/>
        </w:rPr>
        <w:t xml:space="preserve"> is expected.</w:t>
      </w:r>
    </w:p>
    <w:p w:rsidR="00EA6476" w:rsidRDefault="00EA6476" w:rsidP="00EA6476">
      <w:pPr>
        <w:pStyle w:val="af"/>
        <w:numPr>
          <w:ilvl w:val="0"/>
          <w:numId w:val="14"/>
        </w:numPr>
        <w:ind w:firstLineChars="0"/>
        <w:rPr>
          <w:rFonts w:ascii="Arial" w:hAnsi="Arial" w:cs="Arial"/>
          <w:lang w:eastAsia="zh-CN"/>
        </w:rPr>
      </w:pPr>
      <w:r>
        <w:rPr>
          <w:rFonts w:ascii="Arial" w:hAnsi="Arial" w:cs="Arial" w:hint="eastAsia"/>
          <w:lang w:eastAsia="zh-CN"/>
        </w:rPr>
        <w:t xml:space="preserve">The UE needs to indicate the </w:t>
      </w:r>
      <w:r>
        <w:rPr>
          <w:rFonts w:ascii="Arial" w:hAnsi="Arial" w:cs="Arial"/>
          <w:lang w:eastAsia="zh-CN"/>
        </w:rPr>
        <w:t>data t</w:t>
      </w:r>
      <w:r w:rsidRPr="00EA6476">
        <w:rPr>
          <w:rFonts w:ascii="Arial" w:hAnsi="Arial" w:cs="Arial"/>
          <w:lang w:eastAsia="zh-CN"/>
        </w:rPr>
        <w:t>ype</w:t>
      </w:r>
      <w:r>
        <w:rPr>
          <w:rFonts w:ascii="Arial" w:hAnsi="Arial" w:cs="Arial"/>
          <w:lang w:eastAsia="zh-CN"/>
        </w:rPr>
        <w:t xml:space="preserve"> (</w:t>
      </w:r>
      <w:r w:rsidRPr="00EA6476">
        <w:rPr>
          <w:rFonts w:ascii="Arial" w:hAnsi="Arial" w:cs="Arial"/>
          <w:lang w:eastAsia="zh-CN"/>
        </w:rPr>
        <w:t>i.e. IP, non-IP, SMS</w:t>
      </w:r>
      <w:r>
        <w:rPr>
          <w:rFonts w:ascii="Arial" w:hAnsi="Arial" w:cs="Arial"/>
          <w:lang w:eastAsia="zh-CN"/>
        </w:rPr>
        <w:t xml:space="preserve">) of </w:t>
      </w:r>
      <w:r w:rsidRPr="00877B5C">
        <w:rPr>
          <w:rFonts w:ascii="Arial" w:hAnsi="Arial" w:cs="Arial"/>
          <w:lang w:eastAsia="zh-CN"/>
        </w:rPr>
        <w:t>C-IoT data</w:t>
      </w:r>
      <w:r>
        <w:rPr>
          <w:rFonts w:ascii="Arial" w:hAnsi="Arial" w:cs="Arial"/>
          <w:lang w:eastAsia="zh-CN"/>
        </w:rPr>
        <w:t xml:space="preserve"> to the MME</w:t>
      </w:r>
      <w:r w:rsidR="00BC05AE">
        <w:rPr>
          <w:rFonts w:ascii="Arial" w:hAnsi="Arial" w:cs="Arial"/>
          <w:lang w:eastAsia="zh-CN"/>
        </w:rPr>
        <w:t xml:space="preserve"> in the NAS message</w:t>
      </w:r>
      <w:r>
        <w:rPr>
          <w:rFonts w:ascii="Arial" w:hAnsi="Arial" w:cs="Arial"/>
          <w:lang w:eastAsia="zh-CN"/>
        </w:rPr>
        <w:t xml:space="preserve">. Even this was not clearly indicated in </w:t>
      </w:r>
      <w:bookmarkStart w:id="5" w:name="OLE_LINK14"/>
      <w:r>
        <w:rPr>
          <w:rFonts w:ascii="Arial" w:hAnsi="Arial" w:cs="Arial"/>
          <w:lang w:eastAsia="zh-CN"/>
        </w:rPr>
        <w:t xml:space="preserve">the endorsed </w:t>
      </w:r>
      <w:r w:rsidRPr="0036327B">
        <w:rPr>
          <w:rFonts w:ascii="Arial" w:hAnsi="Arial" w:cs="Arial"/>
          <w:lang w:eastAsia="zh-CN"/>
        </w:rPr>
        <w:t>S2-154451</w:t>
      </w:r>
      <w:bookmarkEnd w:id="5"/>
      <w:r>
        <w:rPr>
          <w:rFonts w:ascii="Arial" w:hAnsi="Arial" w:cs="Arial"/>
          <w:lang w:eastAsia="zh-CN"/>
        </w:rPr>
        <w:t>, but it was covered in the TR 23.720 to enable the further transport to P-GWs, SCEF or SMS-GSMC.</w:t>
      </w:r>
    </w:p>
    <w:p w:rsidR="00810838" w:rsidRPr="00AD5791" w:rsidRDefault="00810838" w:rsidP="00AD5791">
      <w:pPr>
        <w:pStyle w:val="af"/>
        <w:numPr>
          <w:ilvl w:val="0"/>
          <w:numId w:val="14"/>
        </w:numPr>
        <w:ind w:firstLineChars="0"/>
        <w:rPr>
          <w:rFonts w:ascii="Arial" w:hAnsi="Arial" w:cs="Arial"/>
          <w:lang w:eastAsia="zh-CN"/>
        </w:rPr>
      </w:pPr>
      <w:r>
        <w:rPr>
          <w:rFonts w:ascii="Arial" w:hAnsi="Arial" w:cs="Arial" w:hint="eastAsia"/>
          <w:lang w:eastAsia="zh-CN"/>
        </w:rPr>
        <w:t xml:space="preserve">The capsulated </w:t>
      </w:r>
      <w:r>
        <w:rPr>
          <w:rFonts w:ascii="Arial" w:hAnsi="Arial" w:cs="Arial"/>
          <w:lang w:eastAsia="zh-CN"/>
        </w:rPr>
        <w:t xml:space="preserve">UL/DL </w:t>
      </w:r>
      <w:r w:rsidRPr="00877B5C">
        <w:rPr>
          <w:rFonts w:ascii="Arial" w:hAnsi="Arial" w:cs="Arial"/>
          <w:lang w:eastAsia="zh-CN"/>
        </w:rPr>
        <w:t>C-IoT data</w:t>
      </w:r>
      <w:r>
        <w:rPr>
          <w:rFonts w:ascii="Arial" w:hAnsi="Arial" w:cs="Arial"/>
          <w:lang w:eastAsia="zh-CN"/>
        </w:rPr>
        <w:t xml:space="preserve"> needs to be </w:t>
      </w:r>
      <w:r w:rsidRPr="00EA6476">
        <w:rPr>
          <w:rFonts w:ascii="Arial" w:hAnsi="Arial" w:cs="Arial"/>
          <w:lang w:eastAsia="zh-CN"/>
        </w:rPr>
        <w:t>encrypted and integrity protected</w:t>
      </w:r>
      <w:r>
        <w:rPr>
          <w:rFonts w:ascii="Arial" w:hAnsi="Arial" w:cs="Arial"/>
          <w:lang w:eastAsia="zh-CN"/>
        </w:rPr>
        <w:t>, even from the idle mode UE.</w:t>
      </w:r>
    </w:p>
    <w:p w:rsidR="00877B5C" w:rsidRDefault="00877B5C" w:rsidP="001E6DB1">
      <w:pPr>
        <w:rPr>
          <w:rFonts w:ascii="Arial" w:hAnsi="Arial" w:cs="Arial"/>
          <w:lang w:eastAsia="zh-CN"/>
        </w:rPr>
      </w:pPr>
    </w:p>
    <w:p w:rsidR="00D11BFE" w:rsidRDefault="00D11BFE" w:rsidP="001E6DB1">
      <w:pPr>
        <w:rPr>
          <w:rFonts w:ascii="Arial" w:hAnsi="Arial" w:cs="Arial"/>
          <w:lang w:eastAsia="zh-CN"/>
        </w:rPr>
      </w:pPr>
      <w:r>
        <w:rPr>
          <w:rFonts w:ascii="Arial" w:hAnsi="Arial" w:cs="Arial" w:hint="eastAsia"/>
          <w:lang w:eastAsia="zh-CN"/>
        </w:rPr>
        <w:t>For (</w:t>
      </w:r>
      <w:r>
        <w:rPr>
          <w:rFonts w:ascii="Arial" w:hAnsi="Arial" w:cs="Arial"/>
          <w:lang w:eastAsia="zh-CN"/>
        </w:rPr>
        <w:t>2</w:t>
      </w:r>
      <w:r>
        <w:rPr>
          <w:rFonts w:ascii="Arial" w:hAnsi="Arial" w:cs="Arial" w:hint="eastAsia"/>
          <w:lang w:eastAsia="zh-CN"/>
        </w:rPr>
        <w:t>)</w:t>
      </w:r>
      <w:r>
        <w:rPr>
          <w:rFonts w:ascii="Arial" w:hAnsi="Arial" w:cs="Arial"/>
          <w:lang w:eastAsia="zh-CN"/>
        </w:rPr>
        <w:t>, for idle mode UEs,</w:t>
      </w:r>
      <w:r>
        <w:rPr>
          <w:rFonts w:ascii="Arial" w:hAnsi="Arial" w:cs="Arial" w:hint="eastAsia"/>
          <w:lang w:eastAsia="zh-CN"/>
        </w:rPr>
        <w:t xml:space="preserve"> </w:t>
      </w:r>
      <w:r>
        <w:rPr>
          <w:rFonts w:ascii="Arial" w:hAnsi="Arial" w:cs="Arial"/>
          <w:lang w:eastAsia="zh-CN"/>
        </w:rPr>
        <w:t xml:space="preserve">the </w:t>
      </w:r>
      <w:r>
        <w:rPr>
          <w:rFonts w:ascii="Arial" w:hAnsi="Arial" w:cs="Arial" w:hint="eastAsia"/>
          <w:lang w:eastAsia="zh-CN"/>
        </w:rPr>
        <w:t>paging</w:t>
      </w:r>
      <w:r>
        <w:rPr>
          <w:rFonts w:ascii="Arial" w:hAnsi="Arial" w:cs="Arial"/>
          <w:lang w:eastAsia="zh-CN"/>
        </w:rPr>
        <w:t xml:space="preserve"> and the service request procedure (as response) were used in the endorsed </w:t>
      </w:r>
      <w:r w:rsidRPr="0036327B">
        <w:rPr>
          <w:rFonts w:ascii="Arial" w:hAnsi="Arial" w:cs="Arial"/>
          <w:lang w:eastAsia="zh-CN"/>
        </w:rPr>
        <w:t>S2-154451</w:t>
      </w:r>
      <w:r>
        <w:rPr>
          <w:rFonts w:ascii="Arial" w:hAnsi="Arial" w:cs="Arial"/>
          <w:lang w:eastAsia="zh-CN"/>
        </w:rPr>
        <w:t>. However, the required optimization for paging for C-IoT was not technically endorsed in SA2 (note that the agreed CR S2-</w:t>
      </w:r>
      <w:r w:rsidRPr="00DF7C2E">
        <w:rPr>
          <w:rFonts w:ascii="Arial" w:hAnsi="Arial" w:cs="Arial"/>
          <w:lang w:eastAsia="zh-CN"/>
        </w:rPr>
        <w:t>153701</w:t>
      </w:r>
      <w:r>
        <w:rPr>
          <w:rFonts w:ascii="Arial" w:hAnsi="Arial" w:cs="Arial"/>
          <w:lang w:eastAsia="zh-CN"/>
        </w:rPr>
        <w:t xml:space="preserve"> was endorsed under TEI13, not for C-IoT). Furthermore, whether the Service Request procedure is reused as paging response is also under discussion during the SA2 C-IoT telcos </w:t>
      </w:r>
      <w:r>
        <w:rPr>
          <w:rFonts w:ascii="Arial" w:hAnsi="Arial" w:cs="Arial"/>
          <w:lang w:eastAsia="zh-CN"/>
        </w:rPr>
        <w:lastRenderedPageBreak/>
        <w:t xml:space="preserve">and not determined yet. Hence, the required optimization for the </w:t>
      </w:r>
      <w:r>
        <w:rPr>
          <w:rFonts w:ascii="Arial" w:hAnsi="Arial" w:cs="Arial" w:hint="eastAsia"/>
          <w:lang w:eastAsia="zh-CN"/>
        </w:rPr>
        <w:t>paging</w:t>
      </w:r>
      <w:r>
        <w:rPr>
          <w:rFonts w:ascii="Arial" w:hAnsi="Arial" w:cs="Arial"/>
          <w:lang w:eastAsia="zh-CN"/>
        </w:rPr>
        <w:t xml:space="preserve"> and the service request procedure is out of the scope of this paper.</w:t>
      </w:r>
    </w:p>
    <w:p w:rsidR="00D11BFE" w:rsidRDefault="00D11BFE" w:rsidP="001E6DB1">
      <w:pPr>
        <w:rPr>
          <w:rFonts w:ascii="Arial" w:hAnsi="Arial" w:cs="Arial"/>
          <w:lang w:eastAsia="zh-CN"/>
        </w:rPr>
      </w:pPr>
    </w:p>
    <w:p w:rsidR="009379C6" w:rsidRDefault="00994DDA" w:rsidP="001E6DB1">
      <w:pPr>
        <w:rPr>
          <w:rFonts w:ascii="Arial" w:hAnsi="Arial" w:cs="Arial"/>
          <w:lang w:eastAsia="zh-CN"/>
        </w:rPr>
      </w:pPr>
      <w:r>
        <w:rPr>
          <w:rFonts w:ascii="Arial" w:hAnsi="Arial" w:cs="Arial" w:hint="eastAsia"/>
          <w:lang w:eastAsia="zh-CN"/>
        </w:rPr>
        <w:t>For (</w:t>
      </w:r>
      <w:r>
        <w:rPr>
          <w:rFonts w:ascii="Arial" w:hAnsi="Arial" w:cs="Arial"/>
          <w:lang w:eastAsia="zh-CN"/>
        </w:rPr>
        <w:t>3</w:t>
      </w:r>
      <w:r>
        <w:rPr>
          <w:rFonts w:ascii="Arial" w:hAnsi="Arial" w:cs="Arial" w:hint="eastAsia"/>
          <w:lang w:eastAsia="zh-CN"/>
        </w:rPr>
        <w:t>)</w:t>
      </w:r>
      <w:r>
        <w:rPr>
          <w:rFonts w:ascii="Arial" w:hAnsi="Arial" w:cs="Arial"/>
          <w:lang w:eastAsia="zh-CN"/>
        </w:rPr>
        <w:t xml:space="preserve">, even not explicitly specified in the endorsed SA2 CR </w:t>
      </w:r>
      <w:r w:rsidRPr="0036327B">
        <w:rPr>
          <w:rFonts w:ascii="Arial" w:hAnsi="Arial" w:cs="Arial"/>
          <w:lang w:eastAsia="zh-CN"/>
        </w:rPr>
        <w:t>S2-154451</w:t>
      </w:r>
      <w:r>
        <w:rPr>
          <w:rFonts w:ascii="Arial" w:hAnsi="Arial" w:cs="Arial"/>
          <w:lang w:eastAsia="zh-CN"/>
        </w:rPr>
        <w:t xml:space="preserve">, but from stage 3 perspective, it is reasonable for the network to expect the immediate ack/response </w:t>
      </w:r>
      <w:r w:rsidRPr="00C264E8">
        <w:rPr>
          <w:rFonts w:ascii="Arial" w:hAnsi="Arial" w:cs="Arial"/>
          <w:lang w:eastAsia="zh-CN"/>
        </w:rPr>
        <w:t xml:space="preserve">to the corresponding </w:t>
      </w:r>
      <w:r>
        <w:rPr>
          <w:rFonts w:ascii="Arial" w:hAnsi="Arial" w:cs="Arial"/>
          <w:lang w:eastAsia="zh-CN"/>
        </w:rPr>
        <w:t xml:space="preserve">DL </w:t>
      </w:r>
      <w:r w:rsidRPr="00C264E8">
        <w:rPr>
          <w:rFonts w:ascii="Arial" w:hAnsi="Arial" w:cs="Arial"/>
          <w:lang w:eastAsia="zh-CN"/>
        </w:rPr>
        <w:t>CIoT data</w:t>
      </w:r>
      <w:r>
        <w:rPr>
          <w:rFonts w:ascii="Arial" w:hAnsi="Arial" w:cs="Arial"/>
          <w:lang w:eastAsia="zh-CN"/>
        </w:rPr>
        <w:t xml:space="preserve"> as well.</w:t>
      </w:r>
    </w:p>
    <w:p w:rsidR="00994DDA" w:rsidRDefault="00994DDA" w:rsidP="001E6DB1">
      <w:pPr>
        <w:rPr>
          <w:rFonts w:ascii="Arial" w:hAnsi="Arial" w:cs="Arial"/>
          <w:lang w:eastAsia="zh-CN"/>
        </w:rPr>
      </w:pPr>
    </w:p>
    <w:p w:rsidR="00994DDA" w:rsidRDefault="00994DDA" w:rsidP="001E6DB1">
      <w:pPr>
        <w:rPr>
          <w:rFonts w:ascii="Arial" w:hAnsi="Arial" w:cs="Arial"/>
          <w:lang w:eastAsia="zh-CN"/>
        </w:rPr>
      </w:pPr>
      <w:r>
        <w:rPr>
          <w:rFonts w:ascii="Arial" w:hAnsi="Arial" w:cs="Arial"/>
          <w:lang w:eastAsia="zh-CN"/>
        </w:rPr>
        <w:t xml:space="preserve">Also for (4), even not explicitly specified in the endorsed SA2 CR </w:t>
      </w:r>
      <w:r w:rsidRPr="0036327B">
        <w:rPr>
          <w:rFonts w:ascii="Arial" w:hAnsi="Arial" w:cs="Arial"/>
          <w:lang w:eastAsia="zh-CN"/>
        </w:rPr>
        <w:t>S2-154451</w:t>
      </w:r>
      <w:r>
        <w:rPr>
          <w:rFonts w:ascii="Arial" w:hAnsi="Arial" w:cs="Arial"/>
          <w:lang w:eastAsia="zh-CN"/>
        </w:rPr>
        <w:t xml:space="preserve">, but from stage 3 perspective, it is reasonable for the network to </w:t>
      </w:r>
      <w:r>
        <w:rPr>
          <w:rFonts w:ascii="Arial" w:hAnsi="Arial" w:cs="Arial" w:hint="eastAsia"/>
          <w:lang w:eastAsia="zh-CN"/>
        </w:rPr>
        <w:t xml:space="preserve">indicate the </w:t>
      </w:r>
      <w:r>
        <w:rPr>
          <w:rFonts w:ascii="Arial" w:hAnsi="Arial" w:cs="Arial"/>
          <w:lang w:eastAsia="zh-CN"/>
        </w:rPr>
        <w:t>data t</w:t>
      </w:r>
      <w:r w:rsidRPr="00EA6476">
        <w:rPr>
          <w:rFonts w:ascii="Arial" w:hAnsi="Arial" w:cs="Arial"/>
          <w:lang w:eastAsia="zh-CN"/>
        </w:rPr>
        <w:t>ype</w:t>
      </w:r>
      <w:r>
        <w:rPr>
          <w:rFonts w:ascii="Arial" w:hAnsi="Arial" w:cs="Arial"/>
          <w:lang w:eastAsia="zh-CN"/>
        </w:rPr>
        <w:t xml:space="preserve"> (</w:t>
      </w:r>
      <w:r w:rsidRPr="00EA6476">
        <w:rPr>
          <w:rFonts w:ascii="Arial" w:hAnsi="Arial" w:cs="Arial"/>
          <w:lang w:eastAsia="zh-CN"/>
        </w:rPr>
        <w:t>i.e. IP, non-IP, SMS</w:t>
      </w:r>
      <w:r>
        <w:rPr>
          <w:rFonts w:ascii="Arial" w:hAnsi="Arial" w:cs="Arial"/>
          <w:lang w:eastAsia="zh-CN"/>
        </w:rPr>
        <w:t xml:space="preserve">) of </w:t>
      </w:r>
      <w:r w:rsidRPr="00877B5C">
        <w:rPr>
          <w:rFonts w:ascii="Arial" w:hAnsi="Arial" w:cs="Arial"/>
          <w:lang w:eastAsia="zh-CN"/>
        </w:rPr>
        <w:t>C-IoT data</w:t>
      </w:r>
      <w:r>
        <w:rPr>
          <w:rFonts w:ascii="Arial" w:hAnsi="Arial" w:cs="Arial"/>
          <w:lang w:eastAsia="zh-CN"/>
        </w:rPr>
        <w:t xml:space="preserve"> to the </w:t>
      </w:r>
      <w:r w:rsidR="00D11BFE">
        <w:rPr>
          <w:rFonts w:ascii="Arial" w:hAnsi="Arial" w:cs="Arial"/>
          <w:lang w:eastAsia="zh-CN"/>
        </w:rPr>
        <w:t>UE</w:t>
      </w:r>
      <w:r>
        <w:rPr>
          <w:rFonts w:ascii="Arial" w:hAnsi="Arial" w:cs="Arial"/>
          <w:lang w:eastAsia="zh-CN"/>
        </w:rPr>
        <w:t xml:space="preserve"> in the NAS message as well</w:t>
      </w:r>
      <w:r w:rsidR="00D11BFE">
        <w:rPr>
          <w:rFonts w:ascii="Arial" w:hAnsi="Arial" w:cs="Arial"/>
          <w:lang w:eastAsia="zh-CN"/>
        </w:rPr>
        <w:t>, to facilitate the proper handling at the UE.</w:t>
      </w:r>
    </w:p>
    <w:p w:rsidR="009379C6" w:rsidRPr="00D11BFE" w:rsidRDefault="009379C6" w:rsidP="001E6DB1">
      <w:pPr>
        <w:rPr>
          <w:rFonts w:ascii="Arial" w:hAnsi="Arial" w:cs="Arial"/>
          <w:lang w:eastAsia="zh-CN"/>
        </w:rPr>
      </w:pPr>
    </w:p>
    <w:p w:rsidR="00DF7C2E" w:rsidRDefault="00DF7C2E" w:rsidP="001E6DB1">
      <w:pPr>
        <w:rPr>
          <w:rFonts w:ascii="Arial" w:hAnsi="Arial" w:cs="Arial"/>
          <w:lang w:eastAsia="zh-CN"/>
        </w:rPr>
      </w:pPr>
      <w:r>
        <w:rPr>
          <w:rFonts w:ascii="Arial" w:hAnsi="Arial" w:cs="Arial"/>
          <w:lang w:eastAsia="zh-CN"/>
        </w:rPr>
        <w:t>Furthermore, for (5), it was also under discussion in SA2 and no any guidance from SA3 received so far. Hence this can be discussed separately and hold on for a while (e.g. by adding required Editorial Notes).</w:t>
      </w:r>
    </w:p>
    <w:p w:rsidR="00936C97" w:rsidRDefault="00936C97" w:rsidP="001E6DB1">
      <w:pPr>
        <w:rPr>
          <w:rFonts w:ascii="Arial" w:hAnsi="Arial" w:cs="Arial"/>
          <w:lang w:eastAsia="zh-CN"/>
        </w:rPr>
      </w:pPr>
    </w:p>
    <w:p w:rsidR="00994DDA" w:rsidRDefault="000D1807" w:rsidP="00994DDA">
      <w:pPr>
        <w:rPr>
          <w:rFonts w:ascii="Arial" w:hAnsi="Arial" w:cs="Arial"/>
          <w:lang w:eastAsia="zh-CN"/>
        </w:rPr>
      </w:pPr>
      <w:r>
        <w:rPr>
          <w:rFonts w:ascii="Arial" w:hAnsi="Arial" w:cs="Arial"/>
          <w:lang w:eastAsia="zh-CN"/>
        </w:rPr>
        <w:t xml:space="preserve">Note that in the endorsed SA2 CR </w:t>
      </w:r>
      <w:r w:rsidRPr="0036327B">
        <w:rPr>
          <w:rFonts w:ascii="Arial" w:hAnsi="Arial" w:cs="Arial"/>
          <w:lang w:eastAsia="zh-CN"/>
        </w:rPr>
        <w:t>S2-</w:t>
      </w:r>
      <w:bookmarkStart w:id="6" w:name="OLE_LINK3"/>
      <w:r w:rsidRPr="0036327B">
        <w:rPr>
          <w:rFonts w:ascii="Arial" w:hAnsi="Arial" w:cs="Arial"/>
          <w:lang w:eastAsia="zh-CN"/>
        </w:rPr>
        <w:t>154451</w:t>
      </w:r>
      <w:bookmarkEnd w:id="6"/>
      <w:r>
        <w:rPr>
          <w:rFonts w:ascii="Arial" w:hAnsi="Arial" w:cs="Arial"/>
          <w:lang w:eastAsia="zh-CN"/>
        </w:rPr>
        <w:t>, it also specified that “</w:t>
      </w:r>
      <w:r w:rsidRPr="000D1807">
        <w:rPr>
          <w:i/>
        </w:rPr>
        <w:t>The UE may also indicate whether the S1 connection has to be released when DL data is received</w:t>
      </w:r>
      <w:r>
        <w:rPr>
          <w:rFonts w:ascii="Arial" w:hAnsi="Arial" w:cs="Arial"/>
          <w:lang w:eastAsia="zh-CN"/>
        </w:rPr>
        <w:t>”. However, from stage 3 perspective, the release of S1 connection was totally controlled by the network, not based on the indication from the UE. Furthermore, the network can refer the ack/response indication provided by the UE to decide the release of S1 connection, e.g. if the a</w:t>
      </w:r>
      <w:r w:rsidRPr="000D1807">
        <w:rPr>
          <w:rFonts w:ascii="Arial" w:hAnsi="Arial" w:cs="Arial"/>
          <w:lang w:eastAsia="zh-CN"/>
        </w:rPr>
        <w:t xml:space="preserve">cknowledgement </w:t>
      </w:r>
      <w:r>
        <w:rPr>
          <w:rFonts w:ascii="Arial" w:hAnsi="Arial" w:cs="Arial"/>
          <w:lang w:eastAsia="zh-CN"/>
        </w:rPr>
        <w:t>data is expected by the UE, the network will not release the S1 connection immediately after UL CIoT data received. Hence no separate indication for S1 release is needed in stage 3 specifications.</w:t>
      </w:r>
    </w:p>
    <w:p w:rsidR="00994DDA" w:rsidRDefault="00994DDA" w:rsidP="001E6DB1">
      <w:pPr>
        <w:rPr>
          <w:rFonts w:ascii="Arial" w:hAnsi="Arial" w:cs="Arial"/>
          <w:lang w:eastAsia="zh-CN"/>
        </w:rPr>
      </w:pPr>
    </w:p>
    <w:p w:rsidR="00271C35" w:rsidRDefault="00271C35" w:rsidP="00271C35">
      <w:pPr>
        <w:pStyle w:val="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 xml:space="preserve">2.2 </w:t>
      </w:r>
      <w:r>
        <w:rPr>
          <w:lang w:eastAsia="zh-CN"/>
        </w:rPr>
        <w:t>Alternative implementation for C-IoT data transport via control plane</w:t>
      </w:r>
    </w:p>
    <w:p w:rsidR="00514A1A" w:rsidRDefault="00514A1A" w:rsidP="00271C35">
      <w:pPr>
        <w:rPr>
          <w:rFonts w:ascii="Arial" w:hAnsi="Arial" w:cs="Arial"/>
          <w:lang w:eastAsia="zh-CN"/>
        </w:rPr>
      </w:pPr>
      <w:r>
        <w:rPr>
          <w:rFonts w:ascii="Arial" w:hAnsi="Arial" w:cs="Arial"/>
          <w:lang w:eastAsia="zh-CN"/>
        </w:rPr>
        <w:t xml:space="preserve">Based on the observations in section 2.1, </w:t>
      </w:r>
      <w:r w:rsidR="00FB5A19">
        <w:rPr>
          <w:rFonts w:ascii="Arial" w:hAnsi="Arial" w:cs="Arial"/>
          <w:lang w:eastAsia="zh-CN"/>
        </w:rPr>
        <w:t xml:space="preserve">the main principle is to capsulate the </w:t>
      </w:r>
      <w:r w:rsidR="00FB5A19" w:rsidRPr="00514A1A">
        <w:rPr>
          <w:rFonts w:ascii="Arial" w:hAnsi="Arial" w:cs="Arial"/>
          <w:lang w:eastAsia="zh-CN"/>
        </w:rPr>
        <w:t>C-IoT data</w:t>
      </w:r>
      <w:r w:rsidR="00FB5A19">
        <w:rPr>
          <w:rFonts w:ascii="Arial" w:hAnsi="Arial" w:cs="Arial"/>
          <w:lang w:eastAsia="zh-CN"/>
        </w:rPr>
        <w:t xml:space="preserve"> into a NAS message. </w:t>
      </w:r>
      <w:r w:rsidR="00586201">
        <w:rPr>
          <w:rFonts w:ascii="Arial" w:hAnsi="Arial" w:cs="Arial"/>
          <w:lang w:eastAsia="zh-CN"/>
        </w:rPr>
        <w:t>Currently</w:t>
      </w:r>
      <w:r w:rsidR="00FB5A19">
        <w:rPr>
          <w:rFonts w:ascii="Arial" w:hAnsi="Arial" w:cs="Arial"/>
          <w:lang w:eastAsia="zh-CN"/>
        </w:rPr>
        <w:t xml:space="preserve"> there are already two NAS messages which are </w:t>
      </w:r>
      <w:r w:rsidR="00BC3898">
        <w:rPr>
          <w:rFonts w:ascii="Arial" w:hAnsi="Arial" w:cs="Arial"/>
          <w:lang w:eastAsia="zh-CN"/>
        </w:rPr>
        <w:t>used</w:t>
      </w:r>
      <w:r w:rsidR="00FB5A19">
        <w:rPr>
          <w:rFonts w:ascii="Arial" w:hAnsi="Arial" w:cs="Arial"/>
          <w:lang w:eastAsia="zh-CN"/>
        </w:rPr>
        <w:t xml:space="preserve"> </w:t>
      </w:r>
      <w:r w:rsidR="00BC3898" w:rsidRPr="00BC3898">
        <w:rPr>
          <w:rFonts w:ascii="Arial" w:hAnsi="Arial" w:cs="Arial"/>
          <w:lang w:eastAsia="zh-CN"/>
        </w:rPr>
        <w:t>to carry SMS messages</w:t>
      </w:r>
      <w:r w:rsidR="000611C6">
        <w:rPr>
          <w:rFonts w:ascii="Arial" w:hAnsi="Arial" w:cs="Arial"/>
          <w:lang w:eastAsia="zh-CN"/>
        </w:rPr>
        <w:t xml:space="preserve"> (i.e. Uplink/</w:t>
      </w:r>
      <w:r w:rsidR="000611C6" w:rsidRPr="000611C6">
        <w:rPr>
          <w:rFonts w:ascii="Arial" w:hAnsi="Arial" w:cs="Arial"/>
          <w:lang w:eastAsia="zh-CN"/>
        </w:rPr>
        <w:t>Downlink NAS Transport</w:t>
      </w:r>
      <w:r w:rsidR="000611C6">
        <w:rPr>
          <w:rFonts w:ascii="Arial" w:hAnsi="Arial" w:cs="Arial"/>
          <w:lang w:eastAsia="zh-CN"/>
        </w:rPr>
        <w:t>)</w:t>
      </w:r>
      <w:r w:rsidR="00BC3898">
        <w:rPr>
          <w:rFonts w:ascii="Arial" w:hAnsi="Arial" w:cs="Arial"/>
          <w:lang w:eastAsia="zh-CN"/>
        </w:rPr>
        <w:t xml:space="preserve"> or </w:t>
      </w:r>
      <w:r w:rsidR="00BC3898" w:rsidRPr="00BC3898">
        <w:rPr>
          <w:rFonts w:ascii="Arial" w:hAnsi="Arial" w:cs="Arial"/>
          <w:lang w:eastAsia="zh-CN"/>
        </w:rPr>
        <w:t>protocol messages</w:t>
      </w:r>
      <w:r w:rsidR="000611C6">
        <w:rPr>
          <w:rFonts w:ascii="Arial" w:hAnsi="Arial" w:cs="Arial"/>
          <w:lang w:eastAsia="zh-CN"/>
        </w:rPr>
        <w:t xml:space="preserve"> (i.e. Uplink/</w:t>
      </w:r>
      <w:r w:rsidR="000611C6" w:rsidRPr="000611C6">
        <w:rPr>
          <w:rFonts w:ascii="Arial" w:hAnsi="Arial" w:cs="Arial"/>
          <w:lang w:eastAsia="zh-CN"/>
        </w:rPr>
        <w:t>Downlink generic NAS transport</w:t>
      </w:r>
      <w:r w:rsidR="000611C6">
        <w:rPr>
          <w:rFonts w:ascii="Arial" w:hAnsi="Arial" w:cs="Arial"/>
          <w:lang w:eastAsia="zh-CN"/>
        </w:rPr>
        <w:t>)</w:t>
      </w:r>
      <w:r w:rsidR="00BC3898">
        <w:rPr>
          <w:rFonts w:ascii="Arial" w:hAnsi="Arial" w:cs="Arial"/>
          <w:lang w:eastAsia="zh-CN"/>
        </w:rPr>
        <w:t xml:space="preserve"> </w:t>
      </w:r>
      <w:r w:rsidR="00BC3898" w:rsidRPr="00BC3898">
        <w:rPr>
          <w:rFonts w:ascii="Arial" w:hAnsi="Arial" w:cs="Arial"/>
          <w:lang w:eastAsia="zh-CN"/>
        </w:rPr>
        <w:t>from various applications</w:t>
      </w:r>
      <w:r w:rsidR="00BC3898">
        <w:rPr>
          <w:rFonts w:ascii="Arial" w:hAnsi="Arial" w:cs="Arial"/>
          <w:lang w:eastAsia="zh-CN"/>
        </w:rPr>
        <w:t xml:space="preserve"> (e.g., </w:t>
      </w:r>
      <w:r w:rsidR="00BC3898" w:rsidRPr="00BC3898">
        <w:rPr>
          <w:rFonts w:ascii="Arial" w:hAnsi="Arial" w:cs="Arial"/>
          <w:lang w:eastAsia="zh-CN"/>
        </w:rPr>
        <w:t>an LCS application to send an LPP message or a location service message</w:t>
      </w:r>
      <w:r w:rsidR="00BC3898">
        <w:rPr>
          <w:rFonts w:ascii="Arial" w:hAnsi="Arial" w:cs="Arial"/>
          <w:lang w:eastAsia="zh-CN"/>
        </w:rPr>
        <w:t>)</w:t>
      </w:r>
      <w:r w:rsidR="00BC3898" w:rsidRPr="00BC3898">
        <w:rPr>
          <w:rFonts w:ascii="Arial" w:hAnsi="Arial" w:cs="Arial"/>
          <w:lang w:eastAsia="zh-CN"/>
        </w:rPr>
        <w:t xml:space="preserve"> in an encapsulated form between the MME and the UE</w:t>
      </w:r>
      <w:r w:rsidR="00BC3898">
        <w:rPr>
          <w:rFonts w:ascii="Arial" w:hAnsi="Arial" w:cs="Arial"/>
          <w:lang w:eastAsia="zh-CN"/>
        </w:rPr>
        <w:t>.</w:t>
      </w:r>
      <w:r w:rsidR="00E70320">
        <w:rPr>
          <w:rFonts w:ascii="Arial" w:hAnsi="Arial" w:cs="Arial"/>
          <w:lang w:eastAsia="zh-CN"/>
        </w:rPr>
        <w:t xml:space="preserve"> Now </w:t>
      </w:r>
      <w:r>
        <w:rPr>
          <w:rFonts w:ascii="Arial" w:hAnsi="Arial" w:cs="Arial"/>
          <w:lang w:eastAsia="zh-CN"/>
        </w:rPr>
        <w:t xml:space="preserve">when thinking to implement the endorsed </w:t>
      </w:r>
      <w:r w:rsidRPr="00514A1A">
        <w:rPr>
          <w:rFonts w:ascii="Arial" w:hAnsi="Arial" w:cs="Arial"/>
          <w:lang w:eastAsia="zh-CN"/>
        </w:rPr>
        <w:t>C-IoT data transport via control plane</w:t>
      </w:r>
      <w:r>
        <w:rPr>
          <w:rFonts w:ascii="Arial" w:hAnsi="Arial" w:cs="Arial"/>
          <w:lang w:eastAsia="zh-CN"/>
        </w:rPr>
        <w:t xml:space="preserve"> between the UE and the MME in CT1 and taking three types of C-IoT data, there are four possible alternative solutions</w:t>
      </w:r>
      <w:r w:rsidR="00E70320">
        <w:rPr>
          <w:rFonts w:ascii="Arial" w:hAnsi="Arial" w:cs="Arial"/>
          <w:lang w:eastAsia="zh-CN"/>
        </w:rPr>
        <w:t xml:space="preserve"> can be considered</w:t>
      </w:r>
      <w:r>
        <w:rPr>
          <w:rFonts w:ascii="Arial" w:hAnsi="Arial" w:cs="Arial"/>
          <w:lang w:eastAsia="zh-CN"/>
        </w:rPr>
        <w:t>:</w:t>
      </w:r>
    </w:p>
    <w:p w:rsidR="00514A1A" w:rsidRDefault="00514A1A" w:rsidP="00271C35">
      <w:pPr>
        <w:rPr>
          <w:rFonts w:ascii="Arial" w:hAnsi="Arial" w:cs="Arial"/>
          <w:lang w:eastAsia="zh-CN"/>
        </w:rPr>
      </w:pPr>
    </w:p>
    <w:p w:rsidR="00514A1A" w:rsidRPr="00A15F81" w:rsidRDefault="00586201" w:rsidP="00A15F81">
      <w:pPr>
        <w:pStyle w:val="af"/>
        <w:numPr>
          <w:ilvl w:val="0"/>
          <w:numId w:val="15"/>
        </w:numPr>
        <w:ind w:firstLineChars="0"/>
        <w:rPr>
          <w:rFonts w:ascii="Arial" w:hAnsi="Arial" w:cs="Arial"/>
          <w:b/>
          <w:u w:val="single"/>
          <w:lang w:eastAsia="zh-CN"/>
        </w:rPr>
      </w:pPr>
      <w:r>
        <w:rPr>
          <w:rFonts w:ascii="Arial" w:hAnsi="Arial" w:cs="Arial" w:hint="eastAsia"/>
          <w:b/>
          <w:u w:val="single"/>
          <w:lang w:eastAsia="zh-CN"/>
        </w:rPr>
        <w:t>Re</w:t>
      </w:r>
      <w:r w:rsidR="00A15F81" w:rsidRPr="00A15F81">
        <w:rPr>
          <w:rFonts w:ascii="Arial" w:hAnsi="Arial" w:cs="Arial" w:hint="eastAsia"/>
          <w:b/>
          <w:u w:val="single"/>
          <w:lang w:eastAsia="zh-CN"/>
        </w:rPr>
        <w:t>using an existing NAS message f</w:t>
      </w:r>
      <w:r w:rsidR="00A15F81" w:rsidRPr="00A15F81">
        <w:rPr>
          <w:rFonts w:ascii="Arial" w:hAnsi="Arial" w:cs="Arial"/>
          <w:b/>
          <w:u w:val="single"/>
          <w:lang w:eastAsia="zh-CN"/>
        </w:rPr>
        <w:t>or all type of C-IoT data transport</w:t>
      </w:r>
    </w:p>
    <w:p w:rsidR="00A15F81" w:rsidRDefault="00A15F81" w:rsidP="00271C35">
      <w:pPr>
        <w:rPr>
          <w:rFonts w:ascii="Arial" w:hAnsi="Arial" w:cs="Arial"/>
          <w:lang w:eastAsia="zh-CN"/>
        </w:rPr>
      </w:pPr>
    </w:p>
    <w:p w:rsidR="00514A1A" w:rsidRPr="00A15F81" w:rsidRDefault="005E12D9" w:rsidP="00271C35">
      <w:pPr>
        <w:rPr>
          <w:rFonts w:ascii="Arial" w:hAnsi="Arial" w:cs="Arial"/>
          <w:lang w:eastAsia="zh-CN"/>
        </w:rPr>
      </w:pPr>
      <w:r>
        <w:rPr>
          <w:rFonts w:ascii="Arial" w:hAnsi="Arial" w:cs="Arial"/>
          <w:lang w:eastAsia="zh-CN"/>
        </w:rPr>
        <w:t xml:space="preserve">The existing NAS </w:t>
      </w:r>
      <w:r w:rsidR="00BC05AE">
        <w:rPr>
          <w:rFonts w:ascii="Arial" w:hAnsi="Arial" w:cs="Arial"/>
          <w:lang w:eastAsia="zh-CN"/>
        </w:rPr>
        <w:t>message can be reused is</w:t>
      </w:r>
      <w:r>
        <w:rPr>
          <w:rFonts w:ascii="Arial" w:hAnsi="Arial" w:cs="Arial"/>
          <w:lang w:eastAsia="zh-CN"/>
        </w:rPr>
        <w:t xml:space="preserve"> either Uplink/</w:t>
      </w:r>
      <w:r w:rsidRPr="000611C6">
        <w:rPr>
          <w:rFonts w:ascii="Arial" w:hAnsi="Arial" w:cs="Arial"/>
          <w:lang w:eastAsia="zh-CN"/>
        </w:rPr>
        <w:t>Downlink NAS Transport</w:t>
      </w:r>
      <w:r>
        <w:rPr>
          <w:rFonts w:ascii="Arial" w:hAnsi="Arial" w:cs="Arial"/>
          <w:lang w:eastAsia="zh-CN"/>
        </w:rPr>
        <w:t xml:space="preserve"> message or Uplink/</w:t>
      </w:r>
      <w:r w:rsidRPr="000611C6">
        <w:rPr>
          <w:rFonts w:ascii="Arial" w:hAnsi="Arial" w:cs="Arial"/>
          <w:lang w:eastAsia="zh-CN"/>
        </w:rPr>
        <w:t>Downlink generic NAS transport</w:t>
      </w:r>
      <w:r>
        <w:rPr>
          <w:rFonts w:ascii="Arial" w:hAnsi="Arial" w:cs="Arial"/>
          <w:lang w:eastAsia="zh-CN"/>
        </w:rPr>
        <w:t xml:space="preserve"> message.</w:t>
      </w:r>
    </w:p>
    <w:p w:rsidR="00514A1A" w:rsidRDefault="00514A1A" w:rsidP="00271C35">
      <w:pPr>
        <w:rPr>
          <w:rFonts w:ascii="Arial" w:hAnsi="Arial" w:cs="Arial"/>
          <w:lang w:eastAsia="zh-CN"/>
        </w:rPr>
      </w:pPr>
    </w:p>
    <w:p w:rsidR="000611C6" w:rsidRPr="00A15F81" w:rsidRDefault="00586201" w:rsidP="000611C6">
      <w:pPr>
        <w:pStyle w:val="af"/>
        <w:numPr>
          <w:ilvl w:val="0"/>
          <w:numId w:val="15"/>
        </w:numPr>
        <w:ind w:firstLineChars="0"/>
        <w:rPr>
          <w:rFonts w:ascii="Arial" w:hAnsi="Arial" w:cs="Arial"/>
          <w:b/>
          <w:u w:val="single"/>
          <w:lang w:eastAsia="zh-CN"/>
        </w:rPr>
      </w:pPr>
      <w:r>
        <w:rPr>
          <w:rFonts w:ascii="Arial" w:hAnsi="Arial" w:cs="Arial" w:hint="eastAsia"/>
          <w:b/>
          <w:u w:val="single"/>
          <w:lang w:eastAsia="zh-CN"/>
        </w:rPr>
        <w:t>Re</w:t>
      </w:r>
      <w:r w:rsidR="000611C6" w:rsidRPr="00A15F81">
        <w:rPr>
          <w:rFonts w:ascii="Arial" w:hAnsi="Arial" w:cs="Arial" w:hint="eastAsia"/>
          <w:b/>
          <w:u w:val="single"/>
          <w:lang w:eastAsia="zh-CN"/>
        </w:rPr>
        <w:t xml:space="preserve">using </w:t>
      </w:r>
      <w:r w:rsidR="000611C6" w:rsidRPr="000611C6">
        <w:rPr>
          <w:rFonts w:ascii="Arial" w:hAnsi="Arial" w:cs="Arial"/>
          <w:b/>
          <w:u w:val="single"/>
          <w:lang w:eastAsia="zh-CN"/>
        </w:rPr>
        <w:t xml:space="preserve">Uplink/Downlink NAS Transport </w:t>
      </w:r>
      <w:r w:rsidR="000611C6">
        <w:rPr>
          <w:rFonts w:ascii="Arial" w:hAnsi="Arial" w:cs="Arial"/>
          <w:b/>
          <w:u w:val="single"/>
          <w:lang w:eastAsia="zh-CN"/>
        </w:rPr>
        <w:t xml:space="preserve">for SMS </w:t>
      </w:r>
      <w:r w:rsidR="000611C6" w:rsidRPr="00A15F81">
        <w:rPr>
          <w:rFonts w:ascii="Arial" w:hAnsi="Arial" w:cs="Arial"/>
          <w:b/>
          <w:u w:val="single"/>
          <w:lang w:eastAsia="zh-CN"/>
        </w:rPr>
        <w:t>transport</w:t>
      </w:r>
      <w:r w:rsidR="000611C6">
        <w:rPr>
          <w:rFonts w:ascii="Arial" w:hAnsi="Arial" w:cs="Arial"/>
          <w:b/>
          <w:u w:val="single"/>
          <w:lang w:eastAsia="zh-CN"/>
        </w:rPr>
        <w:t xml:space="preserve"> while </w:t>
      </w:r>
      <w:r w:rsidR="000611C6" w:rsidRPr="000611C6">
        <w:rPr>
          <w:rFonts w:ascii="Arial" w:hAnsi="Arial" w:cs="Arial"/>
          <w:b/>
          <w:u w:val="single"/>
          <w:lang w:eastAsia="zh-CN"/>
        </w:rPr>
        <w:t>Uplink/Downlink generic NAS transport</w:t>
      </w:r>
      <w:r w:rsidR="000611C6" w:rsidRPr="00A15F81">
        <w:rPr>
          <w:rFonts w:ascii="Arial" w:hAnsi="Arial" w:cs="Arial" w:hint="eastAsia"/>
          <w:b/>
          <w:u w:val="single"/>
          <w:lang w:eastAsia="zh-CN"/>
        </w:rPr>
        <w:t xml:space="preserve"> f</w:t>
      </w:r>
      <w:r w:rsidR="000611C6" w:rsidRPr="00A15F81">
        <w:rPr>
          <w:rFonts w:ascii="Arial" w:hAnsi="Arial" w:cs="Arial"/>
          <w:b/>
          <w:u w:val="single"/>
          <w:lang w:eastAsia="zh-CN"/>
        </w:rPr>
        <w:t xml:space="preserve">or </w:t>
      </w:r>
      <w:r w:rsidR="000611C6">
        <w:rPr>
          <w:rFonts w:ascii="Arial" w:hAnsi="Arial" w:cs="Arial"/>
          <w:b/>
          <w:u w:val="single"/>
          <w:lang w:eastAsia="zh-CN"/>
        </w:rPr>
        <w:t>IP/non-IP</w:t>
      </w:r>
      <w:r w:rsidR="000611C6" w:rsidRPr="00A15F81">
        <w:rPr>
          <w:rFonts w:ascii="Arial" w:hAnsi="Arial" w:cs="Arial"/>
          <w:b/>
          <w:u w:val="single"/>
          <w:lang w:eastAsia="zh-CN"/>
        </w:rPr>
        <w:t xml:space="preserve"> data transport</w:t>
      </w:r>
    </w:p>
    <w:p w:rsidR="000611C6" w:rsidRPr="000611C6" w:rsidRDefault="000611C6" w:rsidP="000611C6">
      <w:pPr>
        <w:rPr>
          <w:rFonts w:ascii="Arial" w:hAnsi="Arial" w:cs="Arial"/>
          <w:lang w:eastAsia="zh-CN"/>
        </w:rPr>
      </w:pPr>
    </w:p>
    <w:p w:rsidR="00787F48" w:rsidRPr="00A15F81" w:rsidRDefault="00787F48" w:rsidP="00787F48">
      <w:pPr>
        <w:pStyle w:val="af"/>
        <w:numPr>
          <w:ilvl w:val="0"/>
          <w:numId w:val="15"/>
        </w:numPr>
        <w:ind w:firstLineChars="0"/>
        <w:rPr>
          <w:rFonts w:ascii="Arial" w:hAnsi="Arial" w:cs="Arial"/>
          <w:b/>
          <w:u w:val="single"/>
          <w:lang w:eastAsia="zh-CN"/>
        </w:rPr>
      </w:pPr>
      <w:r>
        <w:rPr>
          <w:rFonts w:ascii="Arial" w:hAnsi="Arial" w:cs="Arial"/>
          <w:b/>
          <w:u w:val="single"/>
          <w:lang w:eastAsia="zh-CN"/>
        </w:rPr>
        <w:t>Define</w:t>
      </w:r>
      <w:r w:rsidRPr="00A15F81">
        <w:rPr>
          <w:rFonts w:ascii="Arial" w:hAnsi="Arial" w:cs="Arial" w:hint="eastAsia"/>
          <w:b/>
          <w:u w:val="single"/>
          <w:lang w:eastAsia="zh-CN"/>
        </w:rPr>
        <w:t xml:space="preserve"> an </w:t>
      </w:r>
      <w:r>
        <w:rPr>
          <w:rFonts w:ascii="Arial" w:hAnsi="Arial" w:cs="Arial"/>
          <w:b/>
          <w:u w:val="single"/>
          <w:lang w:eastAsia="zh-CN"/>
        </w:rPr>
        <w:t>new</w:t>
      </w:r>
      <w:r w:rsidRPr="00A15F81">
        <w:rPr>
          <w:rFonts w:ascii="Arial" w:hAnsi="Arial" w:cs="Arial" w:hint="eastAsia"/>
          <w:b/>
          <w:u w:val="single"/>
          <w:lang w:eastAsia="zh-CN"/>
        </w:rPr>
        <w:t xml:space="preserve"> NAS message f</w:t>
      </w:r>
      <w:r w:rsidRPr="00A15F81">
        <w:rPr>
          <w:rFonts w:ascii="Arial" w:hAnsi="Arial" w:cs="Arial"/>
          <w:b/>
          <w:u w:val="single"/>
          <w:lang w:eastAsia="zh-CN"/>
        </w:rPr>
        <w:t>or all type of C-IoT data transport</w:t>
      </w:r>
    </w:p>
    <w:p w:rsidR="00787F48" w:rsidRPr="00586201" w:rsidRDefault="00787F48" w:rsidP="00787F48">
      <w:pPr>
        <w:rPr>
          <w:rFonts w:ascii="Arial" w:hAnsi="Arial" w:cs="Arial"/>
          <w:lang w:eastAsia="zh-CN"/>
        </w:rPr>
      </w:pPr>
    </w:p>
    <w:p w:rsidR="00787F48" w:rsidRPr="00A15F81" w:rsidRDefault="00787F48" w:rsidP="00787F48">
      <w:pPr>
        <w:pStyle w:val="af"/>
        <w:numPr>
          <w:ilvl w:val="0"/>
          <w:numId w:val="15"/>
        </w:numPr>
        <w:ind w:firstLineChars="0"/>
        <w:rPr>
          <w:rFonts w:ascii="Arial" w:hAnsi="Arial" w:cs="Arial"/>
          <w:b/>
          <w:u w:val="single"/>
          <w:lang w:eastAsia="zh-CN"/>
        </w:rPr>
      </w:pPr>
      <w:r>
        <w:rPr>
          <w:rFonts w:ascii="Arial" w:hAnsi="Arial" w:cs="Arial"/>
          <w:b/>
          <w:u w:val="single"/>
          <w:lang w:eastAsia="zh-CN"/>
        </w:rPr>
        <w:t>Define</w:t>
      </w:r>
      <w:r w:rsidRPr="00A15F81">
        <w:rPr>
          <w:rFonts w:ascii="Arial" w:hAnsi="Arial" w:cs="Arial" w:hint="eastAsia"/>
          <w:b/>
          <w:u w:val="single"/>
          <w:lang w:eastAsia="zh-CN"/>
        </w:rPr>
        <w:t xml:space="preserve"> an </w:t>
      </w:r>
      <w:r>
        <w:rPr>
          <w:rFonts w:ascii="Arial" w:hAnsi="Arial" w:cs="Arial"/>
          <w:b/>
          <w:u w:val="single"/>
          <w:lang w:eastAsia="zh-CN"/>
        </w:rPr>
        <w:t>new</w:t>
      </w:r>
      <w:r w:rsidRPr="00A15F81">
        <w:rPr>
          <w:rFonts w:ascii="Arial" w:hAnsi="Arial" w:cs="Arial" w:hint="eastAsia"/>
          <w:b/>
          <w:u w:val="single"/>
          <w:lang w:eastAsia="zh-CN"/>
        </w:rPr>
        <w:t xml:space="preserve"> NAS message f</w:t>
      </w:r>
      <w:r w:rsidRPr="00A15F81">
        <w:rPr>
          <w:rFonts w:ascii="Arial" w:hAnsi="Arial" w:cs="Arial"/>
          <w:b/>
          <w:u w:val="single"/>
          <w:lang w:eastAsia="zh-CN"/>
        </w:rPr>
        <w:t xml:space="preserve">or </w:t>
      </w:r>
      <w:r w:rsidR="005E12D9">
        <w:rPr>
          <w:rFonts w:ascii="Arial" w:hAnsi="Arial" w:cs="Arial"/>
          <w:b/>
          <w:u w:val="single"/>
          <w:lang w:eastAsia="zh-CN"/>
        </w:rPr>
        <w:t>IP/non-IP</w:t>
      </w:r>
      <w:r w:rsidR="005E12D9" w:rsidRPr="00A15F81">
        <w:rPr>
          <w:rFonts w:ascii="Arial" w:hAnsi="Arial" w:cs="Arial"/>
          <w:b/>
          <w:u w:val="single"/>
          <w:lang w:eastAsia="zh-CN"/>
        </w:rPr>
        <w:t xml:space="preserve"> data transport</w:t>
      </w:r>
      <w:r w:rsidR="005E12D9">
        <w:rPr>
          <w:rFonts w:ascii="Arial" w:hAnsi="Arial" w:cs="Arial"/>
          <w:b/>
          <w:u w:val="single"/>
          <w:lang w:eastAsia="zh-CN"/>
        </w:rPr>
        <w:t xml:space="preserve"> while </w:t>
      </w:r>
      <w:r w:rsidR="005E12D9">
        <w:rPr>
          <w:rFonts w:ascii="Arial" w:hAnsi="Arial" w:cs="Arial" w:hint="eastAsia"/>
          <w:b/>
          <w:u w:val="single"/>
          <w:lang w:eastAsia="zh-CN"/>
        </w:rPr>
        <w:t>r</w:t>
      </w:r>
      <w:r w:rsidR="00586201">
        <w:rPr>
          <w:rFonts w:ascii="Arial" w:hAnsi="Arial" w:cs="Arial" w:hint="eastAsia"/>
          <w:b/>
          <w:u w:val="single"/>
          <w:lang w:eastAsia="zh-CN"/>
        </w:rPr>
        <w:t>e</w:t>
      </w:r>
      <w:r w:rsidR="005E12D9" w:rsidRPr="00A15F81">
        <w:rPr>
          <w:rFonts w:ascii="Arial" w:hAnsi="Arial" w:cs="Arial" w:hint="eastAsia"/>
          <w:b/>
          <w:u w:val="single"/>
          <w:lang w:eastAsia="zh-CN"/>
        </w:rPr>
        <w:t xml:space="preserve">using </w:t>
      </w:r>
      <w:r w:rsidR="005E12D9" w:rsidRPr="000611C6">
        <w:rPr>
          <w:rFonts w:ascii="Arial" w:hAnsi="Arial" w:cs="Arial"/>
          <w:b/>
          <w:u w:val="single"/>
          <w:lang w:eastAsia="zh-CN"/>
        </w:rPr>
        <w:t xml:space="preserve">Uplink/Downlink NAS Transport </w:t>
      </w:r>
      <w:r w:rsidR="005E12D9">
        <w:rPr>
          <w:rFonts w:ascii="Arial" w:hAnsi="Arial" w:cs="Arial"/>
          <w:b/>
          <w:u w:val="single"/>
          <w:lang w:eastAsia="zh-CN"/>
        </w:rPr>
        <w:t xml:space="preserve">for SMS </w:t>
      </w:r>
      <w:r w:rsidR="005E12D9" w:rsidRPr="00A15F81">
        <w:rPr>
          <w:rFonts w:ascii="Arial" w:hAnsi="Arial" w:cs="Arial"/>
          <w:b/>
          <w:u w:val="single"/>
          <w:lang w:eastAsia="zh-CN"/>
        </w:rPr>
        <w:t>transport</w:t>
      </w:r>
    </w:p>
    <w:p w:rsidR="00787F48" w:rsidRDefault="00787F48" w:rsidP="00787F48">
      <w:pPr>
        <w:rPr>
          <w:rFonts w:ascii="Arial" w:hAnsi="Arial" w:cs="Arial"/>
          <w:lang w:eastAsia="zh-CN"/>
        </w:rPr>
      </w:pPr>
    </w:p>
    <w:p w:rsidR="00586201" w:rsidRDefault="00586201" w:rsidP="00787F48">
      <w:pPr>
        <w:rPr>
          <w:rFonts w:ascii="Arial" w:hAnsi="Arial" w:cs="Arial"/>
          <w:lang w:eastAsia="zh-CN"/>
        </w:rPr>
      </w:pPr>
      <w:r>
        <w:rPr>
          <w:rFonts w:ascii="Arial" w:hAnsi="Arial" w:cs="Arial"/>
          <w:lang w:eastAsia="zh-CN"/>
        </w:rPr>
        <w:t>Note that saying “reusing” does not mean the existing messages can be fully reused but the enhancement is required</w:t>
      </w:r>
      <w:r w:rsidR="00BC05AE">
        <w:rPr>
          <w:rFonts w:ascii="Arial" w:hAnsi="Arial" w:cs="Arial"/>
          <w:lang w:eastAsia="zh-CN"/>
        </w:rPr>
        <w:t xml:space="preserve"> as well</w:t>
      </w:r>
      <w:r>
        <w:rPr>
          <w:rFonts w:ascii="Arial" w:hAnsi="Arial" w:cs="Arial"/>
          <w:lang w:eastAsia="zh-CN"/>
        </w:rPr>
        <w:t>.</w:t>
      </w:r>
    </w:p>
    <w:p w:rsidR="00271C35" w:rsidRPr="00BC05AE" w:rsidRDefault="00271C35" w:rsidP="001E6DB1">
      <w:pPr>
        <w:rPr>
          <w:rFonts w:ascii="Arial" w:hAnsi="Arial" w:cs="Arial"/>
          <w:lang w:eastAsia="zh-CN"/>
        </w:rPr>
      </w:pPr>
    </w:p>
    <w:p w:rsidR="00271C35" w:rsidRDefault="00271C35" w:rsidP="00271C35">
      <w:pPr>
        <w:pStyle w:val="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 xml:space="preserve">2.3 </w:t>
      </w:r>
      <w:r>
        <w:rPr>
          <w:lang w:eastAsia="zh-CN"/>
        </w:rPr>
        <w:t>Evaluation</w:t>
      </w:r>
    </w:p>
    <w:p w:rsidR="004E4216" w:rsidRDefault="004E4216" w:rsidP="00271C35">
      <w:pPr>
        <w:rPr>
          <w:rFonts w:ascii="Arial" w:hAnsi="Arial" w:cs="Arial"/>
          <w:lang w:eastAsia="zh-CN"/>
        </w:rPr>
      </w:pPr>
      <w:r>
        <w:rPr>
          <w:rFonts w:ascii="Arial" w:hAnsi="Arial" w:cs="Arial"/>
          <w:lang w:eastAsia="zh-CN"/>
        </w:rPr>
        <w:t xml:space="preserve">To make the implementation easier, we should evaluate whether reusing the existing NAS message is workable as far as possible. </w:t>
      </w:r>
    </w:p>
    <w:p w:rsidR="004E4216" w:rsidRDefault="004E4216" w:rsidP="00271C35">
      <w:pPr>
        <w:rPr>
          <w:rFonts w:ascii="Arial" w:hAnsi="Arial" w:cs="Arial"/>
          <w:lang w:eastAsia="zh-CN"/>
        </w:rPr>
      </w:pPr>
    </w:p>
    <w:p w:rsidR="00BC05AE" w:rsidRPr="008C5603" w:rsidRDefault="00BC05AE" w:rsidP="00271C35">
      <w:pPr>
        <w:rPr>
          <w:rFonts w:ascii="Arial" w:hAnsi="Arial" w:cs="Arial"/>
          <w:b/>
          <w:u w:val="single"/>
          <w:lang w:eastAsia="zh-CN"/>
        </w:rPr>
      </w:pPr>
      <w:r w:rsidRPr="008C5603">
        <w:rPr>
          <w:rFonts w:ascii="Arial" w:hAnsi="Arial" w:cs="Arial"/>
          <w:b/>
          <w:u w:val="single"/>
          <w:lang w:eastAsia="zh-CN"/>
        </w:rPr>
        <w:t>2.3.1 Evaluation point on size limitation</w:t>
      </w:r>
    </w:p>
    <w:p w:rsidR="001C14FC" w:rsidRDefault="001C14FC" w:rsidP="00271C35">
      <w:pPr>
        <w:rPr>
          <w:rFonts w:ascii="Arial" w:hAnsi="Arial" w:cs="Arial"/>
          <w:lang w:eastAsia="zh-CN"/>
        </w:rPr>
      </w:pPr>
      <w:r>
        <w:rPr>
          <w:rFonts w:ascii="Arial" w:hAnsi="Arial" w:cs="Arial"/>
          <w:lang w:eastAsia="zh-CN"/>
        </w:rPr>
        <w:t>When reusing the existing NAS message, one key point is whether the maximum size of data capsula</w:t>
      </w:r>
      <w:r w:rsidR="00CD75CA">
        <w:rPr>
          <w:rFonts w:ascii="Arial" w:hAnsi="Arial" w:cs="Arial"/>
          <w:lang w:eastAsia="zh-CN"/>
        </w:rPr>
        <w:t>ted into the message can meet</w:t>
      </w:r>
      <w:r>
        <w:rPr>
          <w:rFonts w:ascii="Arial" w:hAnsi="Arial" w:cs="Arial"/>
          <w:lang w:eastAsia="zh-CN"/>
        </w:rPr>
        <w:t xml:space="preserve"> the traffic models for the C-IoT.</w:t>
      </w:r>
    </w:p>
    <w:p w:rsidR="001C14FC" w:rsidRDefault="001C14FC" w:rsidP="00271C35">
      <w:pPr>
        <w:rPr>
          <w:rFonts w:ascii="Arial" w:hAnsi="Arial" w:cs="Arial"/>
          <w:lang w:eastAsia="zh-CN"/>
        </w:rPr>
      </w:pPr>
    </w:p>
    <w:p w:rsidR="001C14FC" w:rsidRDefault="001C14FC" w:rsidP="00271C35">
      <w:pPr>
        <w:rPr>
          <w:rFonts w:ascii="Arial" w:hAnsi="Arial"/>
          <w:sz w:val="18"/>
        </w:rPr>
      </w:pPr>
      <w:r>
        <w:rPr>
          <w:rFonts w:ascii="Arial" w:hAnsi="Arial" w:cs="Arial"/>
          <w:lang w:eastAsia="zh-CN"/>
        </w:rPr>
        <w:t>For the Uplink/</w:t>
      </w:r>
      <w:r w:rsidRPr="000611C6">
        <w:rPr>
          <w:rFonts w:ascii="Arial" w:hAnsi="Arial" w:cs="Arial"/>
          <w:lang w:eastAsia="zh-CN"/>
        </w:rPr>
        <w:t>Downlink NAS Transport</w:t>
      </w:r>
      <w:r>
        <w:rPr>
          <w:rFonts w:ascii="Arial" w:hAnsi="Arial" w:cs="Arial"/>
          <w:lang w:eastAsia="zh-CN"/>
        </w:rPr>
        <w:t xml:space="preserve"> message, as specified in TS 24.301 subclause </w:t>
      </w:r>
      <w:r w:rsidRPr="001C14FC">
        <w:rPr>
          <w:rFonts w:ascii="Arial" w:hAnsi="Arial" w:cs="Arial"/>
          <w:lang w:eastAsia="zh-CN"/>
        </w:rPr>
        <w:t>8.2.12</w:t>
      </w:r>
      <w:r>
        <w:rPr>
          <w:rFonts w:ascii="Arial" w:hAnsi="Arial" w:cs="Arial"/>
          <w:lang w:eastAsia="zh-CN"/>
        </w:rPr>
        <w:t>/</w:t>
      </w:r>
      <w:r w:rsidRPr="001C14FC">
        <w:rPr>
          <w:rFonts w:ascii="Arial" w:hAnsi="Arial" w:cs="Arial"/>
          <w:lang w:eastAsia="zh-CN"/>
        </w:rPr>
        <w:t>8.2.30</w:t>
      </w:r>
      <w:r>
        <w:rPr>
          <w:rFonts w:ascii="Arial" w:hAnsi="Arial" w:cs="Arial"/>
          <w:lang w:eastAsia="zh-CN"/>
        </w:rPr>
        <w:t xml:space="preserve">, the </w:t>
      </w:r>
      <w:r w:rsidR="00CA3E97" w:rsidRPr="00CA3E97">
        <w:rPr>
          <w:rFonts w:ascii="Arial" w:hAnsi="Arial"/>
          <w:sz w:val="18"/>
        </w:rPr>
        <w:t xml:space="preserve">maximum length of </w:t>
      </w:r>
      <w:r w:rsidR="00CA3E97" w:rsidRPr="00CE01F1">
        <w:rPr>
          <w:rFonts w:ascii="Arial" w:hAnsi="Arial"/>
          <w:sz w:val="18"/>
        </w:rPr>
        <w:t>NAS message container</w:t>
      </w:r>
      <w:r w:rsidR="00CA3E97">
        <w:rPr>
          <w:rFonts w:ascii="Arial" w:hAnsi="Arial"/>
          <w:sz w:val="18"/>
        </w:rPr>
        <w:t xml:space="preserve"> IE</w:t>
      </w:r>
      <w:r w:rsidR="00CA3E97" w:rsidRPr="00CA3E97">
        <w:rPr>
          <w:rFonts w:ascii="Arial" w:hAnsi="Arial"/>
          <w:sz w:val="18"/>
        </w:rPr>
        <w:t xml:space="preserve"> </w:t>
      </w:r>
      <w:r w:rsidR="00CA3E97">
        <w:rPr>
          <w:rFonts w:ascii="Arial" w:hAnsi="Arial"/>
          <w:sz w:val="18"/>
        </w:rPr>
        <w:t>is 252 bytes. Exclude one byte of length field, the value field is only 251 bytes</w:t>
      </w:r>
      <w:r w:rsidR="00CD75CA">
        <w:rPr>
          <w:rFonts w:ascii="Arial" w:hAnsi="Arial"/>
          <w:sz w:val="18"/>
        </w:rPr>
        <w:t xml:space="preserve"> length</w:t>
      </w:r>
      <w:r w:rsidR="00CA3E97">
        <w:rPr>
          <w:rFonts w:ascii="Arial" w:hAnsi="Arial"/>
          <w:sz w:val="18"/>
        </w:rPr>
        <w:t xml:space="preserve">. When referring </w:t>
      </w:r>
      <w:r w:rsidR="001C749B">
        <w:rPr>
          <w:rFonts w:ascii="Arial" w:hAnsi="Arial"/>
          <w:sz w:val="18"/>
        </w:rPr>
        <w:t>the traffic m</w:t>
      </w:r>
      <w:r w:rsidR="001C749B" w:rsidRPr="001C749B">
        <w:rPr>
          <w:rFonts w:ascii="Arial" w:hAnsi="Arial"/>
          <w:sz w:val="18"/>
        </w:rPr>
        <w:t>odels for C</w:t>
      </w:r>
      <w:r w:rsidR="001C749B">
        <w:rPr>
          <w:rFonts w:ascii="Arial" w:hAnsi="Arial"/>
          <w:sz w:val="18"/>
        </w:rPr>
        <w:t>-</w:t>
      </w:r>
      <w:r w:rsidR="001C749B" w:rsidRPr="001C749B">
        <w:rPr>
          <w:rFonts w:ascii="Arial" w:hAnsi="Arial"/>
          <w:sz w:val="18"/>
        </w:rPr>
        <w:t>IoT</w:t>
      </w:r>
      <w:r w:rsidR="001C749B">
        <w:rPr>
          <w:rFonts w:ascii="Arial" w:hAnsi="Arial"/>
          <w:sz w:val="18"/>
        </w:rPr>
        <w:t xml:space="preserve"> </w:t>
      </w:r>
      <w:r w:rsidR="001C749B" w:rsidRPr="001C749B">
        <w:rPr>
          <w:rFonts w:ascii="Arial" w:hAnsi="Arial"/>
          <w:sz w:val="18"/>
        </w:rPr>
        <w:t>compiled</w:t>
      </w:r>
      <w:r w:rsidR="001C749B">
        <w:rPr>
          <w:rFonts w:ascii="Arial" w:hAnsi="Arial"/>
          <w:sz w:val="18"/>
        </w:rPr>
        <w:t xml:space="preserve"> in the </w:t>
      </w:r>
      <w:r w:rsidR="001C749B" w:rsidRPr="001C749B">
        <w:rPr>
          <w:rFonts w:ascii="Arial" w:hAnsi="Arial"/>
          <w:sz w:val="18"/>
        </w:rPr>
        <w:t>Table 4.3-1</w:t>
      </w:r>
      <w:r w:rsidR="001C749B">
        <w:rPr>
          <w:rFonts w:ascii="Arial" w:hAnsi="Arial"/>
          <w:sz w:val="18"/>
        </w:rPr>
        <w:t xml:space="preserve"> of TR 23.720, for some IP/non-IP data (e.g. s</w:t>
      </w:r>
      <w:r w:rsidR="001C749B" w:rsidRPr="001C749B">
        <w:rPr>
          <w:rFonts w:ascii="Arial" w:hAnsi="Arial"/>
          <w:sz w:val="18"/>
        </w:rPr>
        <w:t>oftware update/reconfiguration model</w:t>
      </w:r>
      <w:r w:rsidR="001C749B">
        <w:rPr>
          <w:rFonts w:ascii="Arial" w:hAnsi="Arial"/>
          <w:sz w:val="18"/>
        </w:rPr>
        <w:t>), the data size can be larger than 251 bytes. To avoid the unnecessary s</w:t>
      </w:r>
      <w:r w:rsidR="001C749B" w:rsidRPr="001C749B">
        <w:rPr>
          <w:rFonts w:ascii="Arial" w:hAnsi="Arial"/>
          <w:sz w:val="18"/>
        </w:rPr>
        <w:t>egmentation and reassembly</w:t>
      </w:r>
      <w:r w:rsidR="001C749B">
        <w:rPr>
          <w:rFonts w:ascii="Arial" w:hAnsi="Arial"/>
          <w:sz w:val="18"/>
        </w:rPr>
        <w:t xml:space="preserve"> of an IP/non-IP data at the UE and the MME, </w:t>
      </w:r>
      <w:r w:rsidR="001C749B">
        <w:rPr>
          <w:rFonts w:ascii="Arial" w:hAnsi="Arial" w:cs="Arial"/>
          <w:lang w:eastAsia="zh-CN"/>
        </w:rPr>
        <w:t>the Uplink/</w:t>
      </w:r>
      <w:r w:rsidR="001C749B" w:rsidRPr="000611C6">
        <w:rPr>
          <w:rFonts w:ascii="Arial" w:hAnsi="Arial" w:cs="Arial"/>
          <w:lang w:eastAsia="zh-CN"/>
        </w:rPr>
        <w:t>Downlink NAS Transport</w:t>
      </w:r>
      <w:r w:rsidR="001C749B">
        <w:rPr>
          <w:rFonts w:ascii="Arial" w:hAnsi="Arial" w:cs="Arial"/>
          <w:lang w:eastAsia="zh-CN"/>
        </w:rPr>
        <w:t xml:space="preserve"> message cannot be re-used for </w:t>
      </w:r>
      <w:r w:rsidR="001C749B">
        <w:rPr>
          <w:rFonts w:ascii="Arial" w:hAnsi="Arial"/>
          <w:sz w:val="18"/>
        </w:rPr>
        <w:t>IP/non-IP data transport.</w:t>
      </w:r>
      <w:r w:rsidR="00CD75CA">
        <w:rPr>
          <w:rFonts w:ascii="Arial" w:hAnsi="Arial"/>
          <w:sz w:val="18"/>
        </w:rPr>
        <w:t xml:space="preserve"> </w:t>
      </w:r>
    </w:p>
    <w:p w:rsidR="007D12A6" w:rsidRDefault="007D12A6" w:rsidP="00271C35">
      <w:pPr>
        <w:rPr>
          <w:rFonts w:ascii="Arial" w:hAnsi="Arial"/>
          <w:sz w:val="18"/>
        </w:rPr>
      </w:pPr>
    </w:p>
    <w:p w:rsidR="007D12A6" w:rsidRDefault="007D12A6" w:rsidP="00271C35">
      <w:pPr>
        <w:rPr>
          <w:rFonts w:ascii="Arial" w:hAnsi="Arial" w:cs="Arial"/>
          <w:lang w:eastAsia="zh-CN"/>
        </w:rPr>
      </w:pPr>
      <w:r>
        <w:rPr>
          <w:rFonts w:ascii="Arial" w:hAnsi="Arial"/>
          <w:sz w:val="18"/>
        </w:rPr>
        <w:t xml:space="preserve">For the </w:t>
      </w:r>
      <w:r>
        <w:rPr>
          <w:rFonts w:ascii="Arial" w:hAnsi="Arial" w:cs="Arial"/>
          <w:lang w:eastAsia="zh-CN"/>
        </w:rPr>
        <w:t>Uplink/</w:t>
      </w:r>
      <w:r w:rsidRPr="000611C6">
        <w:rPr>
          <w:rFonts w:ascii="Arial" w:hAnsi="Arial" w:cs="Arial"/>
          <w:lang w:eastAsia="zh-CN"/>
        </w:rPr>
        <w:t>Downlink generic NAS transport</w:t>
      </w:r>
      <w:r>
        <w:rPr>
          <w:rFonts w:ascii="Arial" w:hAnsi="Arial" w:cs="Arial"/>
          <w:lang w:eastAsia="zh-CN"/>
        </w:rPr>
        <w:t xml:space="preserve"> message, as specified in TS 24.301 subclause </w:t>
      </w:r>
      <w:r w:rsidRPr="007D12A6">
        <w:rPr>
          <w:rFonts w:ascii="Arial" w:hAnsi="Arial" w:cs="Arial"/>
          <w:lang w:eastAsia="zh-CN"/>
        </w:rPr>
        <w:t>8.2.31</w:t>
      </w:r>
      <w:r>
        <w:rPr>
          <w:rFonts w:ascii="Arial" w:hAnsi="Arial" w:cs="Arial"/>
          <w:lang w:eastAsia="zh-CN"/>
        </w:rPr>
        <w:t xml:space="preserve">/8.2.32, the </w:t>
      </w:r>
      <w:r w:rsidRPr="00CA3E97">
        <w:rPr>
          <w:rFonts w:ascii="Arial" w:hAnsi="Arial"/>
          <w:sz w:val="18"/>
        </w:rPr>
        <w:t xml:space="preserve">maximum length of </w:t>
      </w:r>
      <w:r w:rsidRPr="00F73B2F">
        <w:rPr>
          <w:rFonts w:ascii="Arial" w:hAnsi="Arial"/>
          <w:sz w:val="18"/>
        </w:rPr>
        <w:t>Generic message container</w:t>
      </w:r>
      <w:r>
        <w:rPr>
          <w:rFonts w:ascii="Arial" w:hAnsi="Arial"/>
          <w:sz w:val="18"/>
        </w:rPr>
        <w:t xml:space="preserve"> IE</w:t>
      </w:r>
      <w:r w:rsidRPr="00CA3E97">
        <w:rPr>
          <w:rFonts w:ascii="Arial" w:hAnsi="Arial"/>
          <w:sz w:val="18"/>
        </w:rPr>
        <w:t xml:space="preserve"> </w:t>
      </w:r>
      <w:r>
        <w:rPr>
          <w:rFonts w:ascii="Arial" w:hAnsi="Arial"/>
          <w:sz w:val="18"/>
        </w:rPr>
        <w:t>can be up to 65535 bytes. Exclude two bytes of length field, the value field can still be up to 65533 bytes which is enough for all category of IP/non-IP data transport.</w:t>
      </w:r>
      <w:r w:rsidR="006E015F">
        <w:rPr>
          <w:rFonts w:ascii="Arial" w:hAnsi="Arial"/>
          <w:sz w:val="18"/>
        </w:rPr>
        <w:t xml:space="preserve"> Hence, for IP/non-IP data, the </w:t>
      </w:r>
      <w:r w:rsidR="006E015F">
        <w:rPr>
          <w:rFonts w:ascii="Arial" w:hAnsi="Arial" w:cs="Arial"/>
          <w:lang w:eastAsia="zh-CN"/>
        </w:rPr>
        <w:t>Uplink/</w:t>
      </w:r>
      <w:r w:rsidR="006E015F" w:rsidRPr="000611C6">
        <w:rPr>
          <w:rFonts w:ascii="Arial" w:hAnsi="Arial" w:cs="Arial"/>
          <w:lang w:eastAsia="zh-CN"/>
        </w:rPr>
        <w:t>Downlink generic NAS transport</w:t>
      </w:r>
      <w:r w:rsidR="006E015F">
        <w:rPr>
          <w:rFonts w:ascii="Arial" w:hAnsi="Arial" w:cs="Arial"/>
          <w:lang w:eastAsia="zh-CN"/>
        </w:rPr>
        <w:t xml:space="preserve"> message can be reused when only taking the size limitation.</w:t>
      </w:r>
    </w:p>
    <w:p w:rsidR="001C14FC" w:rsidRDefault="001C14FC" w:rsidP="00271C35">
      <w:pPr>
        <w:rPr>
          <w:rFonts w:ascii="Arial" w:hAnsi="Arial" w:cs="Arial"/>
          <w:lang w:eastAsia="zh-CN"/>
        </w:rPr>
      </w:pPr>
    </w:p>
    <w:p w:rsidR="00CD75CA" w:rsidRPr="008C5603" w:rsidRDefault="00CD75CA" w:rsidP="00CD75CA">
      <w:pPr>
        <w:rPr>
          <w:rFonts w:ascii="Arial" w:hAnsi="Arial" w:cs="Arial"/>
          <w:b/>
          <w:u w:val="single"/>
          <w:lang w:eastAsia="zh-CN"/>
        </w:rPr>
      </w:pPr>
      <w:r w:rsidRPr="008C5603">
        <w:rPr>
          <w:rFonts w:ascii="Arial" w:hAnsi="Arial" w:cs="Arial"/>
          <w:b/>
          <w:u w:val="single"/>
          <w:lang w:eastAsia="zh-CN"/>
        </w:rPr>
        <w:t>2.3.2 Evaluation point on new IEs</w:t>
      </w:r>
    </w:p>
    <w:p w:rsidR="006E015F" w:rsidRDefault="00F64C6B" w:rsidP="00271C35">
      <w:pPr>
        <w:rPr>
          <w:rFonts w:ascii="Arial" w:hAnsi="Arial" w:cs="Arial"/>
          <w:lang w:eastAsia="zh-CN"/>
        </w:rPr>
      </w:pPr>
      <w:r>
        <w:rPr>
          <w:rFonts w:ascii="Arial" w:hAnsi="Arial" w:cs="Arial" w:hint="eastAsia"/>
          <w:lang w:eastAsia="zh-CN"/>
        </w:rPr>
        <w:t xml:space="preserve">When taking the </w:t>
      </w:r>
      <w:r w:rsidR="00185172">
        <w:rPr>
          <w:rFonts w:ascii="Arial" w:hAnsi="Arial" w:cs="Arial"/>
          <w:lang w:eastAsia="zh-CN"/>
        </w:rPr>
        <w:t>optimized point (3) and (4</w:t>
      </w:r>
      <w:r>
        <w:rPr>
          <w:rFonts w:ascii="Arial" w:hAnsi="Arial" w:cs="Arial"/>
          <w:lang w:eastAsia="zh-CN"/>
        </w:rPr>
        <w:t xml:space="preserve">) in section 2.1, </w:t>
      </w:r>
      <w:r w:rsidR="00B81E24">
        <w:rPr>
          <w:rFonts w:ascii="Arial" w:hAnsi="Arial" w:cs="Arial"/>
          <w:lang w:eastAsia="zh-CN"/>
        </w:rPr>
        <w:t>the UE needs further provide data type (</w:t>
      </w:r>
      <w:r w:rsidR="00B81E24" w:rsidRPr="00EA6476">
        <w:rPr>
          <w:rFonts w:ascii="Arial" w:hAnsi="Arial" w:cs="Arial"/>
          <w:lang w:eastAsia="zh-CN"/>
        </w:rPr>
        <w:t>i.e. IP, non-IP, SMS</w:t>
      </w:r>
      <w:r w:rsidR="00B81E24">
        <w:rPr>
          <w:rFonts w:ascii="Arial" w:hAnsi="Arial" w:cs="Arial"/>
          <w:lang w:eastAsia="zh-CN"/>
        </w:rPr>
        <w:t>) and indications to the MME. For the Uplink/</w:t>
      </w:r>
      <w:r w:rsidR="00B81E24" w:rsidRPr="000611C6">
        <w:rPr>
          <w:rFonts w:ascii="Arial" w:hAnsi="Arial" w:cs="Arial"/>
          <w:lang w:eastAsia="zh-CN"/>
        </w:rPr>
        <w:t>Downlink NAS Transport</w:t>
      </w:r>
      <w:r w:rsidR="00B81E24">
        <w:rPr>
          <w:rFonts w:ascii="Arial" w:hAnsi="Arial" w:cs="Arial"/>
          <w:lang w:eastAsia="zh-CN"/>
        </w:rPr>
        <w:t xml:space="preserve"> message, there</w:t>
      </w:r>
      <w:r w:rsidR="000B2DEA">
        <w:rPr>
          <w:rFonts w:ascii="Arial" w:hAnsi="Arial" w:cs="Arial"/>
          <w:lang w:eastAsia="zh-CN"/>
        </w:rPr>
        <w:t xml:space="preserve"> is</w:t>
      </w:r>
      <w:r w:rsidR="00B81E24">
        <w:rPr>
          <w:rFonts w:ascii="Arial" w:hAnsi="Arial" w:cs="Arial"/>
          <w:lang w:eastAsia="zh-CN"/>
        </w:rPr>
        <w:t xml:space="preserve"> no spare/unused bits in the existing IEs. For the Uplink/</w:t>
      </w:r>
      <w:r w:rsidR="00B81E24" w:rsidRPr="000611C6">
        <w:rPr>
          <w:rFonts w:ascii="Arial" w:hAnsi="Arial" w:cs="Arial"/>
          <w:lang w:eastAsia="zh-CN"/>
        </w:rPr>
        <w:t>Downlink generic NAS transport</w:t>
      </w:r>
      <w:r w:rsidR="00B81E24">
        <w:rPr>
          <w:rFonts w:ascii="Arial" w:hAnsi="Arial" w:cs="Arial"/>
          <w:lang w:eastAsia="zh-CN"/>
        </w:rPr>
        <w:t xml:space="preserve"> message, there are </w:t>
      </w:r>
      <w:r w:rsidR="000B2DEA">
        <w:rPr>
          <w:rFonts w:ascii="Arial" w:hAnsi="Arial" w:cs="Arial"/>
          <w:lang w:eastAsia="zh-CN"/>
        </w:rPr>
        <w:t>s</w:t>
      </w:r>
      <w:r w:rsidR="00B81E24">
        <w:rPr>
          <w:rFonts w:ascii="Arial" w:hAnsi="Arial" w:cs="Arial"/>
          <w:lang w:eastAsia="zh-CN"/>
        </w:rPr>
        <w:t xml:space="preserve">pare/unused bits in the </w:t>
      </w:r>
      <w:r w:rsidR="00B81E24" w:rsidRPr="00B81E24">
        <w:rPr>
          <w:rFonts w:ascii="Arial" w:hAnsi="Arial" w:cs="Arial"/>
          <w:lang w:eastAsia="zh-CN"/>
        </w:rPr>
        <w:t>Generic message container type</w:t>
      </w:r>
      <w:r w:rsidR="00B81E24">
        <w:rPr>
          <w:rFonts w:ascii="Arial" w:hAnsi="Arial" w:cs="Arial"/>
          <w:lang w:eastAsia="zh-CN"/>
        </w:rPr>
        <w:t xml:space="preserve"> IE and </w:t>
      </w:r>
      <w:r w:rsidR="00B81E24" w:rsidRPr="00B81E24">
        <w:rPr>
          <w:rFonts w:ascii="Arial" w:hAnsi="Arial" w:cs="Arial"/>
          <w:lang w:eastAsia="zh-CN"/>
        </w:rPr>
        <w:t>Additional information</w:t>
      </w:r>
      <w:r w:rsidR="00B81E24">
        <w:rPr>
          <w:rFonts w:ascii="Arial" w:hAnsi="Arial" w:cs="Arial"/>
          <w:lang w:eastAsia="zh-CN"/>
        </w:rPr>
        <w:t xml:space="preserve"> IE.</w:t>
      </w:r>
      <w:r w:rsidR="0091793B">
        <w:rPr>
          <w:rFonts w:ascii="Arial" w:hAnsi="Arial" w:cs="Arial"/>
          <w:lang w:eastAsia="zh-CN"/>
        </w:rPr>
        <w:t xml:space="preserve"> The data type can be specified in the </w:t>
      </w:r>
      <w:r w:rsidR="0091793B" w:rsidRPr="00B81E24">
        <w:rPr>
          <w:rFonts w:ascii="Arial" w:hAnsi="Arial" w:cs="Arial"/>
          <w:lang w:eastAsia="zh-CN"/>
        </w:rPr>
        <w:t>Generic message container type</w:t>
      </w:r>
      <w:r w:rsidR="0091793B">
        <w:rPr>
          <w:rFonts w:ascii="Arial" w:hAnsi="Arial" w:cs="Arial"/>
          <w:lang w:eastAsia="zh-CN"/>
        </w:rPr>
        <w:t xml:space="preserve"> IE while additional indications can be included in the </w:t>
      </w:r>
      <w:r w:rsidR="0091793B" w:rsidRPr="00B81E24">
        <w:rPr>
          <w:rFonts w:ascii="Arial" w:hAnsi="Arial" w:cs="Arial"/>
          <w:lang w:eastAsia="zh-CN"/>
        </w:rPr>
        <w:t>Additional information</w:t>
      </w:r>
      <w:r w:rsidR="0091793B">
        <w:rPr>
          <w:rFonts w:ascii="Arial" w:hAnsi="Arial" w:cs="Arial"/>
          <w:lang w:eastAsia="zh-CN"/>
        </w:rPr>
        <w:t xml:space="preserve"> IE.</w:t>
      </w:r>
      <w:r w:rsidR="00B81E24">
        <w:rPr>
          <w:rFonts w:ascii="Arial" w:hAnsi="Arial" w:cs="Arial"/>
          <w:lang w:eastAsia="zh-CN"/>
        </w:rPr>
        <w:t xml:space="preserve"> From this point, reusing the Uplink/</w:t>
      </w:r>
      <w:r w:rsidR="00B81E24" w:rsidRPr="000611C6">
        <w:rPr>
          <w:rFonts w:ascii="Arial" w:hAnsi="Arial" w:cs="Arial"/>
          <w:lang w:eastAsia="zh-CN"/>
        </w:rPr>
        <w:t>Downlink generic NAS transport</w:t>
      </w:r>
      <w:r w:rsidR="00B81E24">
        <w:rPr>
          <w:rFonts w:ascii="Arial" w:hAnsi="Arial" w:cs="Arial"/>
          <w:lang w:eastAsia="zh-CN"/>
        </w:rPr>
        <w:t xml:space="preserve"> message for </w:t>
      </w:r>
      <w:r w:rsidR="00B81E24" w:rsidRPr="00B81E24">
        <w:rPr>
          <w:rFonts w:ascii="Arial" w:hAnsi="Arial" w:cs="Arial"/>
          <w:lang w:eastAsia="zh-CN"/>
        </w:rPr>
        <w:t>all type of C-IoT data transport</w:t>
      </w:r>
      <w:r w:rsidR="00B81E24">
        <w:rPr>
          <w:rFonts w:ascii="Arial" w:hAnsi="Arial" w:cs="Arial"/>
          <w:lang w:eastAsia="zh-CN"/>
        </w:rPr>
        <w:t xml:space="preserve"> seems better.</w:t>
      </w:r>
    </w:p>
    <w:p w:rsidR="000B2DEA" w:rsidRPr="008C5603" w:rsidRDefault="000B2DEA" w:rsidP="000B2DEA">
      <w:pPr>
        <w:rPr>
          <w:rFonts w:ascii="Arial" w:hAnsi="Arial" w:cs="Arial"/>
          <w:b/>
          <w:u w:val="single"/>
          <w:lang w:eastAsia="zh-CN"/>
        </w:rPr>
      </w:pPr>
      <w:r w:rsidRPr="008C5603">
        <w:rPr>
          <w:rFonts w:ascii="Arial" w:hAnsi="Arial" w:cs="Arial"/>
          <w:b/>
          <w:u w:val="single"/>
          <w:lang w:eastAsia="zh-CN"/>
        </w:rPr>
        <w:t>2.3.3 Evaluation point on UE ECM mode</w:t>
      </w:r>
    </w:p>
    <w:p w:rsidR="004E4216" w:rsidRDefault="009C3B69" w:rsidP="00271C35">
      <w:pPr>
        <w:rPr>
          <w:rFonts w:ascii="Arial" w:hAnsi="Arial" w:cs="Arial"/>
          <w:lang w:eastAsia="zh-CN"/>
        </w:rPr>
      </w:pPr>
      <w:r>
        <w:rPr>
          <w:rFonts w:ascii="Arial" w:hAnsi="Arial" w:cs="Arial" w:hint="eastAsia"/>
          <w:lang w:eastAsia="zh-CN"/>
        </w:rPr>
        <w:t xml:space="preserve">When taking the </w:t>
      </w:r>
      <w:r>
        <w:rPr>
          <w:rFonts w:ascii="Arial" w:hAnsi="Arial" w:cs="Arial"/>
          <w:lang w:eastAsia="zh-CN"/>
        </w:rPr>
        <w:t>optimized point (1) in section 2.1, typically the UE can send the</w:t>
      </w:r>
      <w:r w:rsidR="0091793B">
        <w:rPr>
          <w:rFonts w:ascii="Arial" w:hAnsi="Arial" w:cs="Arial"/>
          <w:lang w:eastAsia="zh-CN"/>
        </w:rPr>
        <w:t xml:space="preserve"> UL</w:t>
      </w:r>
      <w:r>
        <w:rPr>
          <w:rFonts w:ascii="Arial" w:hAnsi="Arial" w:cs="Arial"/>
          <w:lang w:eastAsia="zh-CN"/>
        </w:rPr>
        <w:t xml:space="preserve"> NAS message from the idle mode</w:t>
      </w:r>
      <w:r w:rsidR="0091793B">
        <w:rPr>
          <w:rFonts w:ascii="Arial" w:hAnsi="Arial" w:cs="Arial"/>
          <w:lang w:eastAsia="zh-CN"/>
        </w:rPr>
        <w:t>, if reusing the existing NAS message, the UE’s behaviour needs to be enhanced further due to currently both the Uplink</w:t>
      </w:r>
      <w:r w:rsidR="0091793B" w:rsidRPr="000611C6">
        <w:rPr>
          <w:rFonts w:ascii="Arial" w:hAnsi="Arial" w:cs="Arial"/>
          <w:lang w:eastAsia="zh-CN"/>
        </w:rPr>
        <w:t xml:space="preserve"> NAS Transport</w:t>
      </w:r>
      <w:r w:rsidR="0091793B">
        <w:rPr>
          <w:rFonts w:ascii="Arial" w:hAnsi="Arial" w:cs="Arial"/>
          <w:lang w:eastAsia="zh-CN"/>
        </w:rPr>
        <w:t xml:space="preserve"> message and the Uplink</w:t>
      </w:r>
      <w:r w:rsidR="0091793B" w:rsidRPr="000611C6">
        <w:rPr>
          <w:rFonts w:ascii="Arial" w:hAnsi="Arial" w:cs="Arial"/>
          <w:lang w:eastAsia="zh-CN"/>
        </w:rPr>
        <w:t xml:space="preserve"> generic NAS transport</w:t>
      </w:r>
      <w:r w:rsidR="0091793B">
        <w:rPr>
          <w:rFonts w:ascii="Arial" w:hAnsi="Arial" w:cs="Arial"/>
          <w:lang w:eastAsia="zh-CN"/>
        </w:rPr>
        <w:t xml:space="preserve"> message can </w:t>
      </w:r>
      <w:r w:rsidR="0091793B" w:rsidRPr="000B2DEA">
        <w:rPr>
          <w:rFonts w:ascii="Arial" w:hAnsi="Arial" w:cs="Arial"/>
          <w:u w:val="single"/>
          <w:lang w:eastAsia="zh-CN"/>
        </w:rPr>
        <w:t>only</w:t>
      </w:r>
      <w:r w:rsidR="0091793B">
        <w:rPr>
          <w:rFonts w:ascii="Arial" w:hAnsi="Arial" w:cs="Arial"/>
          <w:lang w:eastAsia="zh-CN"/>
        </w:rPr>
        <w:t xml:space="preserve"> be initiated by the connected mode UE. But one fact is the enhancement on the UE for C-IoT is </w:t>
      </w:r>
      <w:r w:rsidR="0091793B" w:rsidRPr="0091793B">
        <w:rPr>
          <w:rFonts w:ascii="Arial" w:hAnsi="Arial" w:cs="Arial"/>
          <w:lang w:eastAsia="zh-CN"/>
        </w:rPr>
        <w:t>inevitable</w:t>
      </w:r>
      <w:r w:rsidR="003561D5">
        <w:rPr>
          <w:rFonts w:ascii="Arial" w:hAnsi="Arial" w:cs="Arial"/>
          <w:lang w:eastAsia="zh-CN"/>
        </w:rPr>
        <w:t>.</w:t>
      </w:r>
    </w:p>
    <w:p w:rsidR="003561D5" w:rsidRDefault="003561D5" w:rsidP="00271C35">
      <w:pPr>
        <w:rPr>
          <w:rFonts w:ascii="Arial" w:hAnsi="Arial" w:cs="Arial"/>
          <w:lang w:eastAsia="zh-CN"/>
        </w:rPr>
      </w:pPr>
    </w:p>
    <w:p w:rsidR="000B2DEA" w:rsidRPr="00BC05AE" w:rsidRDefault="000B2DEA" w:rsidP="000B2DEA">
      <w:pPr>
        <w:rPr>
          <w:rFonts w:ascii="Arial" w:hAnsi="Arial" w:cs="Arial"/>
          <w:b/>
          <w:lang w:eastAsia="zh-CN"/>
        </w:rPr>
      </w:pPr>
      <w:bookmarkStart w:id="7" w:name="OLE_LINK2"/>
      <w:r w:rsidRPr="008C5603">
        <w:rPr>
          <w:rFonts w:ascii="Arial" w:hAnsi="Arial" w:cs="Arial"/>
          <w:b/>
          <w:u w:val="single"/>
          <w:lang w:eastAsia="zh-CN"/>
        </w:rPr>
        <w:t>2.3.4 Evaluation point on backward compatibility</w:t>
      </w:r>
    </w:p>
    <w:bookmarkEnd w:id="7"/>
    <w:p w:rsidR="00710BB9" w:rsidRDefault="003561D5" w:rsidP="00271C35">
      <w:pPr>
        <w:rPr>
          <w:rFonts w:ascii="Arial" w:hAnsi="Arial" w:cs="Arial"/>
          <w:lang w:eastAsia="zh-CN"/>
        </w:rPr>
      </w:pPr>
      <w:r>
        <w:rPr>
          <w:rFonts w:ascii="Arial" w:hAnsi="Arial" w:cs="Arial"/>
          <w:lang w:eastAsia="zh-CN"/>
        </w:rPr>
        <w:t xml:space="preserve">Another key point is the backward compatibility for all alternative solutions. </w:t>
      </w:r>
      <w:r w:rsidR="007E2AB6">
        <w:rPr>
          <w:rFonts w:ascii="Arial" w:hAnsi="Arial" w:cs="Arial"/>
          <w:lang w:eastAsia="zh-CN"/>
        </w:rPr>
        <w:t>Con</w:t>
      </w:r>
      <w:r w:rsidR="00BC4EC2">
        <w:rPr>
          <w:rFonts w:ascii="Arial" w:hAnsi="Arial" w:cs="Arial"/>
          <w:lang w:eastAsia="zh-CN"/>
        </w:rPr>
        <w:t>sidering the network is aware whether</w:t>
      </w:r>
      <w:r w:rsidR="007E2AB6">
        <w:rPr>
          <w:rFonts w:ascii="Arial" w:hAnsi="Arial" w:cs="Arial"/>
          <w:lang w:eastAsia="zh-CN"/>
        </w:rPr>
        <w:t xml:space="preserve"> a UE </w:t>
      </w:r>
      <w:r w:rsidR="00BC4EC2">
        <w:rPr>
          <w:rFonts w:ascii="Arial" w:hAnsi="Arial" w:cs="Arial"/>
          <w:lang w:eastAsia="zh-CN"/>
        </w:rPr>
        <w:t xml:space="preserve">was </w:t>
      </w:r>
      <w:r w:rsidR="007E2AB6">
        <w:rPr>
          <w:rFonts w:ascii="Arial" w:hAnsi="Arial" w:cs="Arial"/>
          <w:lang w:eastAsia="zh-CN"/>
        </w:rPr>
        <w:t>attached for C-IoT or not, for the cases of UEs not supporting C-IoT, regardless of network supporting C-IoT or not, nothing was optimized for C-IoT. Also for the case of UEs supporting C-IoT attached to the network supporting C-IoT, everything will work well. Hence, for t</w:t>
      </w:r>
      <w:bookmarkStart w:id="8" w:name="OLE_LINK25"/>
      <w:r w:rsidR="007E2AB6">
        <w:rPr>
          <w:rFonts w:ascii="Arial" w:hAnsi="Arial" w:cs="Arial"/>
          <w:lang w:eastAsia="zh-CN"/>
        </w:rPr>
        <w:t>he backward compatibility</w:t>
      </w:r>
      <w:bookmarkEnd w:id="8"/>
      <w:r w:rsidR="007E2AB6">
        <w:rPr>
          <w:rFonts w:ascii="Arial" w:hAnsi="Arial" w:cs="Arial"/>
          <w:lang w:eastAsia="zh-CN"/>
        </w:rPr>
        <w:t xml:space="preserve">, only one case needs </w:t>
      </w:r>
      <w:r w:rsidR="00BC4EC2">
        <w:rPr>
          <w:rFonts w:ascii="Arial" w:hAnsi="Arial" w:cs="Arial"/>
          <w:lang w:eastAsia="zh-CN"/>
        </w:rPr>
        <w:t xml:space="preserve">to be </w:t>
      </w:r>
      <w:r w:rsidR="007E2AB6">
        <w:rPr>
          <w:rFonts w:ascii="Arial" w:hAnsi="Arial" w:cs="Arial"/>
          <w:lang w:eastAsia="zh-CN"/>
        </w:rPr>
        <w:t xml:space="preserve">considered: </w:t>
      </w:r>
      <w:r w:rsidR="007E2AB6" w:rsidRPr="007E2AB6">
        <w:rPr>
          <w:rFonts w:ascii="Arial" w:hAnsi="Arial" w:cs="Arial"/>
          <w:u w:val="single"/>
          <w:lang w:eastAsia="zh-CN"/>
        </w:rPr>
        <w:t>UEs supporting C-IoT attached to the network not supporting C-IoT</w:t>
      </w:r>
      <w:r w:rsidR="007E2AB6">
        <w:rPr>
          <w:rFonts w:ascii="Arial" w:hAnsi="Arial" w:cs="Arial"/>
          <w:lang w:eastAsia="zh-CN"/>
        </w:rPr>
        <w:t>.</w:t>
      </w:r>
      <w:r w:rsidR="00C83EF2">
        <w:rPr>
          <w:rFonts w:ascii="Arial" w:hAnsi="Arial" w:cs="Arial"/>
          <w:lang w:eastAsia="zh-CN"/>
        </w:rPr>
        <w:t xml:space="preserve"> In this case, </w:t>
      </w:r>
      <w:r w:rsidR="00710BB9">
        <w:rPr>
          <w:rFonts w:ascii="Arial" w:hAnsi="Arial" w:cs="Arial"/>
          <w:lang w:eastAsia="zh-CN"/>
        </w:rPr>
        <w:t xml:space="preserve">if the UE is aware that the registered network does not support C-IoT, the simply way is the UE does not use any optimization for C-IoT and hence there is no backward compatibility issue. </w:t>
      </w:r>
      <w:r w:rsidR="006C1B31">
        <w:rPr>
          <w:rFonts w:ascii="Arial" w:hAnsi="Arial" w:cs="Arial"/>
          <w:lang w:eastAsia="zh-CN"/>
        </w:rPr>
        <w:t>This</w:t>
      </w:r>
      <w:r w:rsidR="000E7BF8">
        <w:rPr>
          <w:rFonts w:ascii="Arial" w:hAnsi="Arial" w:cs="Arial"/>
          <w:lang w:eastAsia="zh-CN"/>
        </w:rPr>
        <w:t xml:space="preserve"> can be guaranteed by the network feedback</w:t>
      </w:r>
      <w:r w:rsidR="00737ACC">
        <w:rPr>
          <w:rFonts w:ascii="Arial" w:hAnsi="Arial" w:cs="Arial"/>
          <w:lang w:eastAsia="zh-CN"/>
        </w:rPr>
        <w:t xml:space="preserve"> during the C-IoT attach procedure</w:t>
      </w:r>
      <w:r w:rsidR="000E7BF8">
        <w:rPr>
          <w:rFonts w:ascii="Arial" w:hAnsi="Arial" w:cs="Arial"/>
          <w:lang w:eastAsia="zh-CN"/>
        </w:rPr>
        <w:t xml:space="preserve"> (e.g. the legacy MME rejects the C-IoT attach with a cause “</w:t>
      </w:r>
      <w:r w:rsidR="00737ACC">
        <w:rPr>
          <w:i/>
        </w:rPr>
        <w:t xml:space="preserve">#96: </w:t>
      </w:r>
      <w:r w:rsidR="000E7BF8" w:rsidRPr="000E7BF8">
        <w:rPr>
          <w:i/>
        </w:rPr>
        <w:t>invalid mandatory information</w:t>
      </w:r>
      <w:r w:rsidR="000E7BF8">
        <w:rPr>
          <w:rFonts w:ascii="Arial" w:hAnsi="Arial" w:cs="Arial"/>
          <w:lang w:eastAsia="zh-CN"/>
        </w:rPr>
        <w:t>”</w:t>
      </w:r>
      <w:r w:rsidR="00737ACC">
        <w:rPr>
          <w:rFonts w:ascii="Arial" w:hAnsi="Arial" w:cs="Arial"/>
          <w:lang w:eastAsia="zh-CN"/>
        </w:rPr>
        <w:t xml:space="preserve"> and then the UE falls back to a legacy UE to initiate a legacy attach procedure</w:t>
      </w:r>
      <w:r w:rsidR="000E7BF8">
        <w:rPr>
          <w:rFonts w:ascii="Arial" w:hAnsi="Arial" w:cs="Arial"/>
          <w:lang w:eastAsia="zh-CN"/>
        </w:rPr>
        <w:t xml:space="preserve">). </w:t>
      </w:r>
      <w:r w:rsidR="00737ACC">
        <w:rPr>
          <w:rFonts w:ascii="Arial" w:hAnsi="Arial" w:cs="Arial"/>
          <w:lang w:eastAsia="zh-CN"/>
        </w:rPr>
        <w:t>Hence, for all alternative solutions in section 2.2, there is no backward compatibility issue</w:t>
      </w:r>
      <w:r w:rsidR="00FD70F1">
        <w:rPr>
          <w:rFonts w:ascii="Arial" w:hAnsi="Arial" w:cs="Arial"/>
          <w:lang w:eastAsia="zh-CN"/>
        </w:rPr>
        <w:t>.</w:t>
      </w:r>
    </w:p>
    <w:p w:rsidR="00710BB9" w:rsidRPr="00FD70F1" w:rsidRDefault="00710BB9" w:rsidP="00271C35">
      <w:pPr>
        <w:rPr>
          <w:rFonts w:ascii="Arial" w:hAnsi="Arial" w:cs="Arial"/>
          <w:lang w:eastAsia="zh-CN"/>
        </w:rPr>
      </w:pPr>
    </w:p>
    <w:p w:rsidR="000E7BF8" w:rsidRDefault="000E7BF8" w:rsidP="000E7BF8">
      <w:pPr>
        <w:rPr>
          <w:rFonts w:ascii="Arial" w:hAnsi="Arial" w:cs="Arial"/>
          <w:lang w:eastAsia="zh-CN"/>
        </w:rPr>
      </w:pPr>
      <w:r>
        <w:rPr>
          <w:rFonts w:ascii="Arial" w:hAnsi="Arial" w:cs="Arial"/>
          <w:lang w:eastAsia="zh-CN"/>
        </w:rPr>
        <w:t xml:space="preserve">Here, one typical case is the UE supporting C-IoT </w:t>
      </w:r>
      <w:r w:rsidRPr="005520D8">
        <w:rPr>
          <w:rFonts w:ascii="Arial" w:hAnsi="Arial" w:cs="Arial"/>
          <w:u w:val="single"/>
          <w:lang w:eastAsia="zh-CN"/>
        </w:rPr>
        <w:t>only</w:t>
      </w:r>
      <w:r>
        <w:rPr>
          <w:rFonts w:ascii="Arial" w:hAnsi="Arial" w:cs="Arial"/>
          <w:lang w:eastAsia="zh-CN"/>
        </w:rPr>
        <w:t xml:space="preserve">, and the open issue is whether this UE can successfully attach to a legacy network not supporting C-IoT? Due to this was not resolved in SA2 and hence it proposes this </w:t>
      </w:r>
      <w:r w:rsidR="00DB49BA">
        <w:rPr>
          <w:rFonts w:ascii="Arial" w:hAnsi="Arial" w:cs="Arial"/>
          <w:lang w:eastAsia="zh-CN"/>
        </w:rPr>
        <w:t xml:space="preserve">to </w:t>
      </w:r>
      <w:r>
        <w:rPr>
          <w:rFonts w:ascii="Arial" w:hAnsi="Arial" w:cs="Arial"/>
          <w:lang w:eastAsia="zh-CN"/>
        </w:rPr>
        <w:t>be discussed separately.</w:t>
      </w:r>
    </w:p>
    <w:p w:rsidR="00710BB9" w:rsidRDefault="00710BB9" w:rsidP="00271C35">
      <w:pPr>
        <w:rPr>
          <w:rFonts w:ascii="Arial" w:hAnsi="Arial" w:cs="Arial"/>
          <w:lang w:eastAsia="zh-CN"/>
        </w:rPr>
      </w:pPr>
    </w:p>
    <w:p w:rsidR="00FD70F1" w:rsidRPr="00BC05AE" w:rsidRDefault="00E569FA" w:rsidP="00FD70F1">
      <w:pPr>
        <w:rPr>
          <w:rFonts w:ascii="Arial" w:hAnsi="Arial" w:cs="Arial"/>
          <w:b/>
          <w:lang w:eastAsia="zh-CN"/>
        </w:rPr>
      </w:pPr>
      <w:r>
        <w:rPr>
          <w:rFonts w:ascii="Arial" w:hAnsi="Arial" w:cs="Arial"/>
          <w:b/>
          <w:u w:val="single"/>
          <w:lang w:eastAsia="zh-CN"/>
        </w:rPr>
        <w:t>2.3.5</w:t>
      </w:r>
      <w:r w:rsidR="00FD70F1" w:rsidRPr="008C5603">
        <w:rPr>
          <w:rFonts w:ascii="Arial" w:hAnsi="Arial" w:cs="Arial"/>
          <w:b/>
          <w:u w:val="single"/>
          <w:lang w:eastAsia="zh-CN"/>
        </w:rPr>
        <w:t xml:space="preserve"> Evaluation point on </w:t>
      </w:r>
      <w:r w:rsidR="00FD70F1">
        <w:rPr>
          <w:rFonts w:ascii="Arial" w:hAnsi="Arial" w:cs="Arial"/>
          <w:b/>
          <w:u w:val="single"/>
          <w:lang w:eastAsia="zh-CN"/>
        </w:rPr>
        <w:t>complexity</w:t>
      </w:r>
    </w:p>
    <w:p w:rsidR="00710BB9" w:rsidRDefault="00E569FA" w:rsidP="00271C35">
      <w:pPr>
        <w:rPr>
          <w:rFonts w:ascii="Arial" w:hAnsi="Arial" w:cs="Arial"/>
          <w:lang w:eastAsia="zh-CN"/>
        </w:rPr>
      </w:pPr>
      <w:r>
        <w:rPr>
          <w:rFonts w:ascii="Arial" w:hAnsi="Arial" w:cs="Arial"/>
          <w:lang w:eastAsia="zh-CN"/>
        </w:rPr>
        <w:t xml:space="preserve">To provide a single NAS message to transport all type of C-IoT data will be simper. </w:t>
      </w:r>
      <w:r w:rsidR="00A05177">
        <w:rPr>
          <w:rFonts w:ascii="Arial" w:hAnsi="Arial" w:cs="Arial" w:hint="eastAsia"/>
          <w:lang w:eastAsia="zh-CN"/>
        </w:rPr>
        <w:t>When considering to define the new NAS message (</w:t>
      </w:r>
      <w:r w:rsidR="00A05177">
        <w:rPr>
          <w:rFonts w:ascii="Arial" w:hAnsi="Arial" w:cs="Arial"/>
          <w:lang w:eastAsia="zh-CN"/>
        </w:rPr>
        <w:t>i.e. solution #3, #4</w:t>
      </w:r>
      <w:r w:rsidR="00A05177">
        <w:rPr>
          <w:rFonts w:ascii="Arial" w:hAnsi="Arial" w:cs="Arial" w:hint="eastAsia"/>
          <w:lang w:eastAsia="zh-CN"/>
        </w:rPr>
        <w:t>)</w:t>
      </w:r>
      <w:r w:rsidR="00A05177">
        <w:rPr>
          <w:rFonts w:ascii="Arial" w:hAnsi="Arial" w:cs="Arial"/>
          <w:lang w:eastAsia="zh-CN"/>
        </w:rPr>
        <w:t xml:space="preserve">, it needs more work for the implementation, including, e.g. to add the new </w:t>
      </w:r>
      <w:r w:rsidR="00A05177" w:rsidRPr="00F73B2F">
        <w:rPr>
          <w:rFonts w:ascii="Arial" w:hAnsi="Arial"/>
          <w:sz w:val="18"/>
        </w:rPr>
        <w:t>message identity</w:t>
      </w:r>
      <w:r w:rsidR="00A05177">
        <w:rPr>
          <w:rFonts w:ascii="Arial" w:hAnsi="Arial"/>
          <w:sz w:val="18"/>
        </w:rPr>
        <w:t xml:space="preserve"> and required IEs, to </w:t>
      </w:r>
      <w:r w:rsidR="00CD6649">
        <w:rPr>
          <w:rFonts w:ascii="Arial" w:hAnsi="Arial"/>
          <w:sz w:val="18"/>
        </w:rPr>
        <w:t>cover the new abnormal cases handling, to cover the new procedure collision handling etc.</w:t>
      </w:r>
    </w:p>
    <w:p w:rsidR="00710BB9" w:rsidRPr="00CD6649" w:rsidRDefault="00710BB9" w:rsidP="00271C35">
      <w:pPr>
        <w:rPr>
          <w:rFonts w:ascii="Arial" w:hAnsi="Arial" w:cs="Arial"/>
          <w:lang w:eastAsia="zh-CN"/>
        </w:rPr>
      </w:pPr>
    </w:p>
    <w:p w:rsidR="00710BB9" w:rsidRDefault="00CD6649" w:rsidP="00271C35">
      <w:pPr>
        <w:rPr>
          <w:rFonts w:ascii="Arial" w:hAnsi="Arial" w:cs="Arial"/>
          <w:lang w:eastAsia="zh-CN"/>
        </w:rPr>
      </w:pPr>
      <w:r>
        <w:rPr>
          <w:rFonts w:ascii="Arial" w:hAnsi="Arial" w:cs="Arial" w:hint="eastAsia"/>
          <w:lang w:eastAsia="zh-CN"/>
        </w:rPr>
        <w:t>The evaluation for all alternative solutions can be summarized in below Table</w:t>
      </w:r>
      <w:r>
        <w:rPr>
          <w:rFonts w:ascii="Arial" w:hAnsi="Arial" w:cs="Arial"/>
          <w:lang w:eastAsia="zh-CN"/>
        </w:rPr>
        <w:t xml:space="preserve"> 1</w:t>
      </w:r>
      <w:r w:rsidR="003E3E10">
        <w:rPr>
          <w:rFonts w:ascii="Arial" w:hAnsi="Arial" w:cs="Arial" w:hint="eastAsia"/>
          <w:lang w:eastAsia="zh-CN"/>
        </w:rPr>
        <w:t xml:space="preserve">. </w:t>
      </w:r>
      <w:r w:rsidR="003E3E10">
        <w:rPr>
          <w:rFonts w:ascii="Arial" w:hAnsi="Arial" w:cs="Arial"/>
          <w:lang w:eastAsia="zh-CN"/>
        </w:rPr>
        <w:t xml:space="preserve">Note that for the solution (1) below, it refers only to reuse </w:t>
      </w:r>
      <w:r w:rsidR="003E3E10">
        <w:rPr>
          <w:rFonts w:ascii="Arial" w:hAnsi="Arial"/>
          <w:sz w:val="18"/>
        </w:rPr>
        <w:t xml:space="preserve">the </w:t>
      </w:r>
      <w:r w:rsidR="003E3E10">
        <w:rPr>
          <w:rFonts w:ascii="Arial" w:hAnsi="Arial" w:cs="Arial"/>
          <w:lang w:eastAsia="zh-CN"/>
        </w:rPr>
        <w:t>Uplink/</w:t>
      </w:r>
      <w:r w:rsidR="003E3E10" w:rsidRPr="000611C6">
        <w:rPr>
          <w:rFonts w:ascii="Arial" w:hAnsi="Arial" w:cs="Arial"/>
          <w:lang w:eastAsia="zh-CN"/>
        </w:rPr>
        <w:t xml:space="preserve">Downlink </w:t>
      </w:r>
      <w:r w:rsidR="003E3E10" w:rsidRPr="00F14D99">
        <w:rPr>
          <w:rFonts w:ascii="Arial" w:hAnsi="Arial" w:cs="Arial"/>
          <w:u w:val="single"/>
          <w:lang w:eastAsia="zh-CN"/>
        </w:rPr>
        <w:t>generic</w:t>
      </w:r>
      <w:r w:rsidR="003E3E10" w:rsidRPr="000611C6">
        <w:rPr>
          <w:rFonts w:ascii="Arial" w:hAnsi="Arial" w:cs="Arial"/>
          <w:lang w:eastAsia="zh-CN"/>
        </w:rPr>
        <w:t xml:space="preserve"> NAS transport</w:t>
      </w:r>
      <w:r w:rsidR="003E3E10">
        <w:rPr>
          <w:rFonts w:ascii="Arial" w:hAnsi="Arial" w:cs="Arial"/>
          <w:lang w:eastAsia="zh-CN"/>
        </w:rPr>
        <w:t xml:space="preserve"> message.</w:t>
      </w:r>
    </w:p>
    <w:p w:rsidR="00FB2513" w:rsidRDefault="00FB2513" w:rsidP="00271C35">
      <w:pPr>
        <w:rPr>
          <w:rFonts w:ascii="Arial" w:hAnsi="Arial" w:cs="Arial"/>
          <w:lang w:eastAsia="zh-CN"/>
        </w:rPr>
      </w:pPr>
    </w:p>
    <w:p w:rsidR="00CD6649" w:rsidRDefault="00CD6649" w:rsidP="00CD6649">
      <w:pPr>
        <w:jc w:val="center"/>
        <w:rPr>
          <w:rFonts w:ascii="Arial" w:hAnsi="Arial" w:cs="Arial"/>
          <w:lang w:eastAsia="zh-CN"/>
        </w:rPr>
      </w:pPr>
      <w:r>
        <w:rPr>
          <w:rFonts w:ascii="Arial" w:hAnsi="Arial" w:cs="Arial" w:hint="eastAsia"/>
          <w:lang w:eastAsia="zh-CN"/>
        </w:rPr>
        <w:t>Table</w:t>
      </w:r>
      <w:r>
        <w:rPr>
          <w:rFonts w:ascii="Arial" w:hAnsi="Arial" w:cs="Arial"/>
          <w:lang w:eastAsia="zh-CN"/>
        </w:rPr>
        <w:t xml:space="preserve"> 1</w:t>
      </w:r>
      <w:r>
        <w:rPr>
          <w:rFonts w:ascii="Arial" w:hAnsi="Arial" w:cs="Arial" w:hint="eastAsia"/>
          <w:lang w:eastAsia="zh-CN"/>
        </w:rPr>
        <w:t>:</w:t>
      </w:r>
      <w:r>
        <w:rPr>
          <w:rFonts w:ascii="Arial" w:hAnsi="Arial" w:cs="Arial"/>
          <w:lang w:eastAsia="zh-CN"/>
        </w:rPr>
        <w:t xml:space="preserve"> Solution evaluation</w:t>
      </w:r>
    </w:p>
    <w:tbl>
      <w:tblPr>
        <w:tblStyle w:val="ac"/>
        <w:tblW w:w="0" w:type="auto"/>
        <w:tblLook w:val="04A0" w:firstRow="1" w:lastRow="0" w:firstColumn="1" w:lastColumn="0" w:noHBand="0" w:noVBand="1"/>
      </w:tblPr>
      <w:tblGrid>
        <w:gridCol w:w="988"/>
        <w:gridCol w:w="3118"/>
        <w:gridCol w:w="3686"/>
        <w:gridCol w:w="2063"/>
      </w:tblGrid>
      <w:tr w:rsidR="00CD6649" w:rsidTr="00C22C26">
        <w:tc>
          <w:tcPr>
            <w:tcW w:w="988" w:type="dxa"/>
            <w:vAlign w:val="center"/>
          </w:tcPr>
          <w:p w:rsidR="00CD6649" w:rsidRDefault="00CD6649" w:rsidP="00F14D99">
            <w:pPr>
              <w:jc w:val="center"/>
              <w:rPr>
                <w:rFonts w:ascii="Arial" w:hAnsi="Arial" w:cs="Arial"/>
                <w:lang w:eastAsia="zh-CN"/>
              </w:rPr>
            </w:pPr>
            <w:r>
              <w:rPr>
                <w:rFonts w:ascii="Arial" w:hAnsi="Arial" w:cs="Arial"/>
                <w:lang w:eastAsia="zh-CN"/>
              </w:rPr>
              <w:t>Solution</w:t>
            </w:r>
          </w:p>
        </w:tc>
        <w:tc>
          <w:tcPr>
            <w:tcW w:w="3118" w:type="dxa"/>
            <w:vAlign w:val="center"/>
          </w:tcPr>
          <w:p w:rsidR="00CD6649" w:rsidRDefault="00CD6649" w:rsidP="00F14D99">
            <w:pPr>
              <w:jc w:val="center"/>
              <w:rPr>
                <w:rFonts w:ascii="Arial" w:hAnsi="Arial" w:cs="Arial"/>
                <w:lang w:eastAsia="zh-CN"/>
              </w:rPr>
            </w:pPr>
            <w:r>
              <w:rPr>
                <w:rFonts w:ascii="Arial" w:hAnsi="Arial" w:cs="Arial" w:hint="eastAsia"/>
                <w:lang w:eastAsia="zh-CN"/>
              </w:rPr>
              <w:t>Pros.</w:t>
            </w:r>
          </w:p>
        </w:tc>
        <w:tc>
          <w:tcPr>
            <w:tcW w:w="3686" w:type="dxa"/>
            <w:vAlign w:val="center"/>
          </w:tcPr>
          <w:p w:rsidR="00CD6649" w:rsidRDefault="00CD6649" w:rsidP="00F14D99">
            <w:pPr>
              <w:jc w:val="center"/>
              <w:rPr>
                <w:rFonts w:ascii="Arial" w:hAnsi="Arial" w:cs="Arial"/>
                <w:lang w:eastAsia="zh-CN"/>
              </w:rPr>
            </w:pPr>
            <w:r>
              <w:rPr>
                <w:rFonts w:ascii="Arial" w:hAnsi="Arial" w:cs="Arial" w:hint="eastAsia"/>
                <w:lang w:eastAsia="zh-CN"/>
              </w:rPr>
              <w:t>Cons.</w:t>
            </w:r>
          </w:p>
        </w:tc>
        <w:tc>
          <w:tcPr>
            <w:tcW w:w="2063" w:type="dxa"/>
            <w:vAlign w:val="center"/>
          </w:tcPr>
          <w:p w:rsidR="00CD6649" w:rsidRDefault="00E34DC1" w:rsidP="00F14D99">
            <w:pPr>
              <w:jc w:val="center"/>
              <w:rPr>
                <w:rFonts w:ascii="Arial" w:hAnsi="Arial" w:cs="Arial"/>
                <w:lang w:eastAsia="zh-CN"/>
              </w:rPr>
            </w:pPr>
            <w:r>
              <w:rPr>
                <w:rFonts w:ascii="Arial" w:hAnsi="Arial" w:cs="Arial"/>
                <w:lang w:eastAsia="zh-CN"/>
              </w:rPr>
              <w:t>B</w:t>
            </w:r>
            <w:r w:rsidR="00CD6649">
              <w:rPr>
                <w:rFonts w:ascii="Arial" w:hAnsi="Arial" w:cs="Arial"/>
                <w:lang w:eastAsia="zh-CN"/>
              </w:rPr>
              <w:t>ackward compatibility</w:t>
            </w:r>
          </w:p>
        </w:tc>
      </w:tr>
      <w:tr w:rsidR="004F1936" w:rsidTr="00C22C26">
        <w:tc>
          <w:tcPr>
            <w:tcW w:w="988" w:type="dxa"/>
            <w:vAlign w:val="center"/>
          </w:tcPr>
          <w:p w:rsidR="004F1936" w:rsidRDefault="004F1936" w:rsidP="00F14D99">
            <w:pPr>
              <w:jc w:val="center"/>
              <w:rPr>
                <w:rFonts w:ascii="Arial" w:hAnsi="Arial" w:cs="Arial"/>
                <w:lang w:eastAsia="zh-CN"/>
              </w:rPr>
            </w:pPr>
            <w:r>
              <w:rPr>
                <w:rFonts w:ascii="Arial" w:hAnsi="Arial" w:cs="Arial" w:hint="eastAsia"/>
                <w:lang w:eastAsia="zh-CN"/>
              </w:rPr>
              <w:t>(</w:t>
            </w:r>
            <w:r>
              <w:rPr>
                <w:rFonts w:ascii="Arial" w:hAnsi="Arial" w:cs="Arial"/>
                <w:lang w:eastAsia="zh-CN"/>
              </w:rPr>
              <w:t>1</w:t>
            </w:r>
            <w:r>
              <w:rPr>
                <w:rFonts w:ascii="Arial" w:hAnsi="Arial" w:cs="Arial" w:hint="eastAsia"/>
                <w:lang w:eastAsia="zh-CN"/>
              </w:rPr>
              <w:t>)</w:t>
            </w:r>
          </w:p>
        </w:tc>
        <w:tc>
          <w:tcPr>
            <w:tcW w:w="3118" w:type="dxa"/>
          </w:tcPr>
          <w:p w:rsidR="004F1936" w:rsidRDefault="004F1936" w:rsidP="004F1936">
            <w:pPr>
              <w:pStyle w:val="af"/>
              <w:numPr>
                <w:ilvl w:val="0"/>
                <w:numId w:val="16"/>
              </w:numPr>
              <w:ind w:left="176" w:firstLineChars="0" w:hanging="176"/>
              <w:rPr>
                <w:rFonts w:ascii="Arial" w:hAnsi="Arial" w:cs="Arial"/>
                <w:lang w:eastAsia="zh-CN"/>
              </w:rPr>
            </w:pPr>
            <w:r>
              <w:rPr>
                <w:rFonts w:ascii="Arial" w:hAnsi="Arial" w:cs="Arial" w:hint="eastAsia"/>
                <w:lang w:eastAsia="zh-CN"/>
              </w:rPr>
              <w:t xml:space="preserve">Simpler, all </w:t>
            </w:r>
            <w:r w:rsidR="00D93756">
              <w:rPr>
                <w:rFonts w:ascii="Arial" w:hAnsi="Arial" w:cs="Arial"/>
                <w:lang w:eastAsia="zh-CN"/>
              </w:rPr>
              <w:t>types of</w:t>
            </w:r>
            <w:r w:rsidR="00D93756">
              <w:rPr>
                <w:rFonts w:ascii="Arial" w:hAnsi="Arial" w:cs="Arial" w:hint="eastAsia"/>
                <w:lang w:eastAsia="zh-CN"/>
              </w:rPr>
              <w:t xml:space="preserve"> C-IoT data were</w:t>
            </w:r>
            <w:r>
              <w:rPr>
                <w:rFonts w:ascii="Arial" w:hAnsi="Arial" w:cs="Arial" w:hint="eastAsia"/>
                <w:lang w:eastAsia="zh-CN"/>
              </w:rPr>
              <w:t xml:space="preserve"> trans</w:t>
            </w:r>
            <w:r w:rsidR="00D872C8">
              <w:rPr>
                <w:rFonts w:ascii="Arial" w:hAnsi="Arial" w:cs="Arial" w:hint="eastAsia"/>
                <w:lang w:eastAsia="zh-CN"/>
              </w:rPr>
              <w:t>ported via the same NAS message.</w:t>
            </w:r>
          </w:p>
          <w:p w:rsidR="00D872C8" w:rsidRPr="007D7E8A" w:rsidRDefault="004F1936" w:rsidP="007D7E8A">
            <w:pPr>
              <w:pStyle w:val="af"/>
              <w:numPr>
                <w:ilvl w:val="0"/>
                <w:numId w:val="16"/>
              </w:numPr>
              <w:ind w:left="176" w:firstLineChars="0" w:hanging="176"/>
              <w:rPr>
                <w:rFonts w:ascii="Arial" w:hAnsi="Arial" w:cs="Arial"/>
                <w:lang w:eastAsia="zh-CN"/>
              </w:rPr>
            </w:pPr>
            <w:r>
              <w:rPr>
                <w:rFonts w:ascii="Arial" w:hAnsi="Arial" w:cs="Arial"/>
                <w:lang w:eastAsia="zh-CN"/>
              </w:rPr>
              <w:t>The existing NAS message with all IEs can be reused</w:t>
            </w:r>
            <w:r w:rsidR="00E34DC1">
              <w:rPr>
                <w:rFonts w:ascii="Arial" w:hAnsi="Arial" w:cs="Arial"/>
                <w:lang w:eastAsia="zh-CN"/>
              </w:rPr>
              <w:t>.</w:t>
            </w:r>
          </w:p>
        </w:tc>
        <w:tc>
          <w:tcPr>
            <w:tcW w:w="3686" w:type="dxa"/>
          </w:tcPr>
          <w:p w:rsidR="004F1936" w:rsidRPr="004F1936" w:rsidRDefault="004F1936" w:rsidP="004F1936">
            <w:pPr>
              <w:pStyle w:val="af"/>
              <w:numPr>
                <w:ilvl w:val="0"/>
                <w:numId w:val="16"/>
              </w:numPr>
              <w:ind w:left="176" w:firstLineChars="0" w:hanging="176"/>
              <w:rPr>
                <w:rFonts w:ascii="Arial" w:hAnsi="Arial" w:cs="Arial"/>
                <w:lang w:eastAsia="zh-CN"/>
              </w:rPr>
            </w:pPr>
            <w:r>
              <w:rPr>
                <w:rFonts w:ascii="Arial" w:hAnsi="Arial" w:cs="Arial"/>
                <w:lang w:eastAsia="zh-CN"/>
              </w:rPr>
              <w:t>The UE’s behaviour need</w:t>
            </w:r>
            <w:r w:rsidR="00F77E3F">
              <w:rPr>
                <w:rFonts w:ascii="Arial" w:hAnsi="Arial" w:cs="Arial"/>
                <w:lang w:eastAsia="zh-CN"/>
              </w:rPr>
              <w:t>s</w:t>
            </w:r>
            <w:r>
              <w:rPr>
                <w:rFonts w:ascii="Arial" w:hAnsi="Arial" w:cs="Arial"/>
                <w:lang w:eastAsia="zh-CN"/>
              </w:rPr>
              <w:t xml:space="preserve"> to be enhanced t</w:t>
            </w:r>
            <w:r w:rsidR="0012090B">
              <w:rPr>
                <w:rFonts w:ascii="Arial" w:hAnsi="Arial" w:cs="Arial"/>
                <w:lang w:eastAsia="zh-CN"/>
              </w:rPr>
              <w:t>o enable sending the existing NAS</w:t>
            </w:r>
            <w:r>
              <w:rPr>
                <w:rFonts w:ascii="Arial" w:hAnsi="Arial" w:cs="Arial"/>
                <w:lang w:eastAsia="zh-CN"/>
              </w:rPr>
              <w:t xml:space="preserve"> message from the idle mode.</w:t>
            </w:r>
          </w:p>
        </w:tc>
        <w:tc>
          <w:tcPr>
            <w:tcW w:w="2063" w:type="dxa"/>
          </w:tcPr>
          <w:p w:rsidR="004F1936" w:rsidRPr="004F1936" w:rsidRDefault="004F1936" w:rsidP="00E34DC1">
            <w:pPr>
              <w:pStyle w:val="af"/>
              <w:numPr>
                <w:ilvl w:val="0"/>
                <w:numId w:val="16"/>
              </w:numPr>
              <w:ind w:left="176" w:firstLineChars="0" w:hanging="176"/>
              <w:rPr>
                <w:rFonts w:ascii="Arial" w:hAnsi="Arial" w:cs="Arial"/>
                <w:lang w:eastAsia="zh-CN"/>
              </w:rPr>
            </w:pPr>
            <w:r>
              <w:rPr>
                <w:rFonts w:ascii="Arial" w:hAnsi="Arial" w:cs="Arial"/>
                <w:lang w:eastAsia="zh-CN"/>
              </w:rPr>
              <w:t>No issue if the UE is aware that the registered network does not support C-IoT.</w:t>
            </w:r>
          </w:p>
        </w:tc>
      </w:tr>
      <w:tr w:rsidR="00986F57" w:rsidTr="00C22C26">
        <w:tc>
          <w:tcPr>
            <w:tcW w:w="988" w:type="dxa"/>
            <w:vAlign w:val="center"/>
          </w:tcPr>
          <w:p w:rsidR="00986F57" w:rsidRDefault="00986F57" w:rsidP="00F14D99">
            <w:pPr>
              <w:jc w:val="center"/>
              <w:rPr>
                <w:rFonts w:ascii="Arial" w:hAnsi="Arial" w:cs="Arial"/>
                <w:lang w:eastAsia="zh-CN"/>
              </w:rPr>
            </w:pPr>
            <w:r>
              <w:rPr>
                <w:rFonts w:ascii="Arial" w:hAnsi="Arial" w:cs="Arial" w:hint="eastAsia"/>
                <w:lang w:eastAsia="zh-CN"/>
              </w:rPr>
              <w:t>(</w:t>
            </w:r>
            <w:r>
              <w:rPr>
                <w:rFonts w:ascii="Arial" w:hAnsi="Arial" w:cs="Arial"/>
                <w:lang w:eastAsia="zh-CN"/>
              </w:rPr>
              <w:t>2</w:t>
            </w:r>
            <w:r>
              <w:rPr>
                <w:rFonts w:ascii="Arial" w:hAnsi="Arial" w:cs="Arial" w:hint="eastAsia"/>
                <w:lang w:eastAsia="zh-CN"/>
              </w:rPr>
              <w:t>)</w:t>
            </w:r>
          </w:p>
        </w:tc>
        <w:tc>
          <w:tcPr>
            <w:tcW w:w="3118" w:type="dxa"/>
          </w:tcPr>
          <w:p w:rsidR="00D872C8" w:rsidRPr="00F92C81" w:rsidRDefault="00986F57" w:rsidP="00F92C81">
            <w:pPr>
              <w:pStyle w:val="af"/>
              <w:numPr>
                <w:ilvl w:val="0"/>
                <w:numId w:val="16"/>
              </w:numPr>
              <w:ind w:left="176" w:firstLineChars="0" w:hanging="176"/>
              <w:rPr>
                <w:rFonts w:ascii="Arial" w:hAnsi="Arial" w:cs="Arial"/>
                <w:lang w:eastAsia="zh-CN"/>
              </w:rPr>
            </w:pPr>
            <w:r>
              <w:rPr>
                <w:rFonts w:ascii="Arial" w:hAnsi="Arial" w:cs="Arial"/>
                <w:lang w:eastAsia="zh-CN"/>
              </w:rPr>
              <w:t>The existing NAS message</w:t>
            </w:r>
            <w:r w:rsidR="00D872C8">
              <w:rPr>
                <w:rFonts w:ascii="Arial" w:hAnsi="Arial" w:cs="Arial"/>
                <w:lang w:eastAsia="zh-CN"/>
              </w:rPr>
              <w:t xml:space="preserve">s </w:t>
            </w:r>
            <w:r>
              <w:rPr>
                <w:rFonts w:ascii="Arial" w:hAnsi="Arial" w:cs="Arial"/>
                <w:lang w:eastAsia="zh-CN"/>
              </w:rPr>
              <w:t>can be reused.</w:t>
            </w:r>
          </w:p>
        </w:tc>
        <w:tc>
          <w:tcPr>
            <w:tcW w:w="3686" w:type="dxa"/>
          </w:tcPr>
          <w:p w:rsidR="00986F57" w:rsidRDefault="00986F57" w:rsidP="00986F57">
            <w:pPr>
              <w:pStyle w:val="af"/>
              <w:numPr>
                <w:ilvl w:val="0"/>
                <w:numId w:val="16"/>
              </w:numPr>
              <w:ind w:left="176" w:firstLineChars="0" w:hanging="176"/>
              <w:rPr>
                <w:rFonts w:ascii="Arial" w:hAnsi="Arial" w:cs="Arial"/>
                <w:lang w:eastAsia="zh-CN"/>
              </w:rPr>
            </w:pPr>
            <w:r>
              <w:rPr>
                <w:rFonts w:ascii="Arial" w:hAnsi="Arial" w:cs="Arial"/>
                <w:lang w:eastAsia="zh-CN"/>
              </w:rPr>
              <w:t>The UE’s behaviour need</w:t>
            </w:r>
            <w:r w:rsidR="00F77E3F">
              <w:rPr>
                <w:rFonts w:ascii="Arial" w:hAnsi="Arial" w:cs="Arial"/>
                <w:lang w:eastAsia="zh-CN"/>
              </w:rPr>
              <w:t>s</w:t>
            </w:r>
            <w:r>
              <w:rPr>
                <w:rFonts w:ascii="Arial" w:hAnsi="Arial" w:cs="Arial"/>
                <w:lang w:eastAsia="zh-CN"/>
              </w:rPr>
              <w:t xml:space="preserve"> to be enhanced to enable sending </w:t>
            </w:r>
            <w:r w:rsidR="0012090B">
              <w:rPr>
                <w:rFonts w:ascii="Arial" w:hAnsi="Arial" w:cs="Arial"/>
                <w:lang w:eastAsia="zh-CN"/>
              </w:rPr>
              <w:t xml:space="preserve">the existing </w:t>
            </w:r>
            <w:r>
              <w:rPr>
                <w:rFonts w:ascii="Arial" w:hAnsi="Arial" w:cs="Arial"/>
                <w:lang w:eastAsia="zh-CN"/>
              </w:rPr>
              <w:t>message</w:t>
            </w:r>
            <w:r w:rsidR="0012090B">
              <w:rPr>
                <w:rFonts w:ascii="Arial" w:hAnsi="Arial" w:cs="Arial"/>
                <w:lang w:eastAsia="zh-CN"/>
              </w:rPr>
              <w:t>s</w:t>
            </w:r>
            <w:r>
              <w:rPr>
                <w:rFonts w:ascii="Arial" w:hAnsi="Arial" w:cs="Arial"/>
                <w:lang w:eastAsia="zh-CN"/>
              </w:rPr>
              <w:t xml:space="preserve"> from the idle mode.</w:t>
            </w:r>
          </w:p>
          <w:p w:rsidR="007D7E8A" w:rsidRDefault="007D7E8A" w:rsidP="00986F57">
            <w:pPr>
              <w:pStyle w:val="af"/>
              <w:numPr>
                <w:ilvl w:val="0"/>
                <w:numId w:val="16"/>
              </w:numPr>
              <w:ind w:left="176" w:firstLineChars="0" w:hanging="176"/>
              <w:rPr>
                <w:rFonts w:ascii="Arial" w:hAnsi="Arial" w:cs="Arial"/>
                <w:lang w:eastAsia="zh-CN"/>
              </w:rPr>
            </w:pPr>
            <w:r>
              <w:rPr>
                <w:rFonts w:ascii="Arial" w:hAnsi="Arial" w:cs="Arial" w:hint="eastAsia"/>
                <w:lang w:eastAsia="zh-CN"/>
              </w:rPr>
              <w:t>Different type</w:t>
            </w:r>
            <w:r>
              <w:rPr>
                <w:rFonts w:ascii="Arial" w:hAnsi="Arial" w:cs="Arial"/>
                <w:lang w:eastAsia="zh-CN"/>
              </w:rPr>
              <w:t>s</w:t>
            </w:r>
            <w:r>
              <w:rPr>
                <w:rFonts w:ascii="Arial" w:hAnsi="Arial" w:cs="Arial" w:hint="eastAsia"/>
                <w:lang w:eastAsia="zh-CN"/>
              </w:rPr>
              <w:t xml:space="preserve"> of C-IoT data </w:t>
            </w:r>
            <w:r w:rsidR="00D93756">
              <w:rPr>
                <w:rFonts w:ascii="Arial" w:hAnsi="Arial" w:cs="Arial"/>
                <w:lang w:eastAsia="zh-CN"/>
              </w:rPr>
              <w:t xml:space="preserve">were </w:t>
            </w:r>
            <w:r>
              <w:rPr>
                <w:rFonts w:ascii="Arial" w:hAnsi="Arial" w:cs="Arial" w:hint="eastAsia"/>
                <w:lang w:eastAsia="zh-CN"/>
              </w:rPr>
              <w:t>transported via different NAS messages</w:t>
            </w:r>
            <w:r>
              <w:rPr>
                <w:rFonts w:ascii="Arial" w:hAnsi="Arial" w:cs="Arial"/>
                <w:lang w:eastAsia="zh-CN"/>
              </w:rPr>
              <w:t>.</w:t>
            </w:r>
          </w:p>
          <w:p w:rsidR="007D7E8A" w:rsidRPr="004F1936" w:rsidRDefault="007D7E8A" w:rsidP="00986F57">
            <w:pPr>
              <w:pStyle w:val="af"/>
              <w:numPr>
                <w:ilvl w:val="0"/>
                <w:numId w:val="16"/>
              </w:numPr>
              <w:ind w:left="176" w:firstLineChars="0" w:hanging="176"/>
              <w:rPr>
                <w:rFonts w:ascii="Arial" w:hAnsi="Arial" w:cs="Arial"/>
                <w:lang w:eastAsia="zh-CN"/>
              </w:rPr>
            </w:pPr>
            <w:r>
              <w:rPr>
                <w:rFonts w:ascii="Arial" w:hAnsi="Arial" w:cs="Arial"/>
                <w:lang w:eastAsia="zh-CN"/>
              </w:rPr>
              <w:t>For C-IoT SMS, new IEs need to be added in the existing NAS message</w:t>
            </w:r>
            <w:r w:rsidR="00D93756">
              <w:rPr>
                <w:rFonts w:ascii="Arial" w:hAnsi="Arial" w:cs="Arial"/>
                <w:lang w:eastAsia="zh-CN"/>
              </w:rPr>
              <w:t>.</w:t>
            </w:r>
          </w:p>
        </w:tc>
        <w:tc>
          <w:tcPr>
            <w:tcW w:w="2063" w:type="dxa"/>
          </w:tcPr>
          <w:p w:rsidR="00986F57" w:rsidRPr="004F1936" w:rsidRDefault="00986F57" w:rsidP="00986F57">
            <w:pPr>
              <w:pStyle w:val="af"/>
              <w:numPr>
                <w:ilvl w:val="0"/>
                <w:numId w:val="16"/>
              </w:numPr>
              <w:ind w:left="176" w:firstLineChars="0" w:hanging="176"/>
              <w:rPr>
                <w:rFonts w:ascii="Arial" w:hAnsi="Arial" w:cs="Arial"/>
                <w:lang w:eastAsia="zh-CN"/>
              </w:rPr>
            </w:pPr>
            <w:r>
              <w:rPr>
                <w:rFonts w:ascii="Arial" w:hAnsi="Arial" w:cs="Arial"/>
                <w:lang w:eastAsia="zh-CN"/>
              </w:rPr>
              <w:t>No issue if the UE is aware that the registered network does not support C-IoT.</w:t>
            </w:r>
          </w:p>
        </w:tc>
      </w:tr>
      <w:tr w:rsidR="00CD4F86" w:rsidTr="00C22C26">
        <w:tc>
          <w:tcPr>
            <w:tcW w:w="988" w:type="dxa"/>
            <w:vAlign w:val="center"/>
          </w:tcPr>
          <w:p w:rsidR="00CD4F86" w:rsidRDefault="00CD4F86" w:rsidP="00F14D99">
            <w:pPr>
              <w:jc w:val="center"/>
              <w:rPr>
                <w:rFonts w:ascii="Arial" w:hAnsi="Arial" w:cs="Arial"/>
                <w:lang w:eastAsia="zh-CN"/>
              </w:rPr>
            </w:pPr>
            <w:r>
              <w:rPr>
                <w:rFonts w:ascii="Arial" w:hAnsi="Arial" w:cs="Arial" w:hint="eastAsia"/>
                <w:lang w:eastAsia="zh-CN"/>
              </w:rPr>
              <w:lastRenderedPageBreak/>
              <w:t>(</w:t>
            </w:r>
            <w:r>
              <w:rPr>
                <w:rFonts w:ascii="Arial" w:hAnsi="Arial" w:cs="Arial"/>
                <w:lang w:eastAsia="zh-CN"/>
              </w:rPr>
              <w:t>3</w:t>
            </w:r>
            <w:r>
              <w:rPr>
                <w:rFonts w:ascii="Arial" w:hAnsi="Arial" w:cs="Arial" w:hint="eastAsia"/>
                <w:lang w:eastAsia="zh-CN"/>
              </w:rPr>
              <w:t>)</w:t>
            </w:r>
          </w:p>
        </w:tc>
        <w:tc>
          <w:tcPr>
            <w:tcW w:w="3118" w:type="dxa"/>
          </w:tcPr>
          <w:p w:rsidR="00CD4F86" w:rsidRDefault="00CD4F86" w:rsidP="00CD4F86">
            <w:pPr>
              <w:pStyle w:val="af"/>
              <w:numPr>
                <w:ilvl w:val="0"/>
                <w:numId w:val="16"/>
              </w:numPr>
              <w:ind w:left="176" w:firstLineChars="0" w:hanging="176"/>
              <w:rPr>
                <w:rFonts w:ascii="Arial" w:hAnsi="Arial" w:cs="Arial"/>
                <w:lang w:eastAsia="zh-CN"/>
              </w:rPr>
            </w:pPr>
            <w:r>
              <w:rPr>
                <w:rFonts w:ascii="Arial" w:hAnsi="Arial" w:cs="Arial" w:hint="eastAsia"/>
                <w:lang w:eastAsia="zh-CN"/>
              </w:rPr>
              <w:t xml:space="preserve">Simpler, all </w:t>
            </w:r>
            <w:r w:rsidR="00D93756">
              <w:rPr>
                <w:rFonts w:ascii="Arial" w:hAnsi="Arial" w:cs="Arial"/>
                <w:lang w:eastAsia="zh-CN"/>
              </w:rPr>
              <w:t>types of</w:t>
            </w:r>
            <w:r w:rsidR="00D93756">
              <w:rPr>
                <w:rFonts w:ascii="Arial" w:hAnsi="Arial" w:cs="Arial" w:hint="eastAsia"/>
                <w:lang w:eastAsia="zh-CN"/>
              </w:rPr>
              <w:t xml:space="preserve"> C-IoT data were</w:t>
            </w:r>
            <w:r>
              <w:rPr>
                <w:rFonts w:ascii="Arial" w:hAnsi="Arial" w:cs="Arial" w:hint="eastAsia"/>
                <w:lang w:eastAsia="zh-CN"/>
              </w:rPr>
              <w:t xml:space="preserve"> transported via the same NAS message.</w:t>
            </w:r>
          </w:p>
          <w:p w:rsidR="00CD4F86" w:rsidRPr="00CD4F8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The UE’s behaviour for existing NAS messages is not impacted.</w:t>
            </w:r>
          </w:p>
        </w:tc>
        <w:tc>
          <w:tcPr>
            <w:tcW w:w="3686" w:type="dxa"/>
          </w:tcPr>
          <w:p w:rsidR="00CD4F8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To add a new NAS message, including the new message type and new IEs, hence more complicated for implementation.</w:t>
            </w:r>
          </w:p>
          <w:p w:rsidR="00CD4F86" w:rsidRPr="00CD4F8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 xml:space="preserve">New UE/MME’s behaviour need to </w:t>
            </w:r>
            <w:r w:rsidR="00CA398F">
              <w:rPr>
                <w:rFonts w:ascii="Arial" w:hAnsi="Arial" w:cs="Arial"/>
                <w:lang w:eastAsia="zh-CN"/>
              </w:rPr>
              <w:t xml:space="preserve">be </w:t>
            </w:r>
            <w:r>
              <w:rPr>
                <w:rFonts w:ascii="Arial" w:hAnsi="Arial" w:cs="Arial"/>
                <w:lang w:eastAsia="zh-CN"/>
              </w:rPr>
              <w:t>added, e.g. handling</w:t>
            </w:r>
            <w:r w:rsidR="00CA398F">
              <w:rPr>
                <w:rFonts w:ascii="Arial" w:hAnsi="Arial" w:cs="Arial"/>
                <w:lang w:eastAsia="zh-CN"/>
              </w:rPr>
              <w:t xml:space="preserve"> of</w:t>
            </w:r>
            <w:r>
              <w:rPr>
                <w:rFonts w:ascii="Arial" w:hAnsi="Arial" w:cs="Arial"/>
                <w:lang w:eastAsia="zh-CN"/>
              </w:rPr>
              <w:t xml:space="preserve"> new </w:t>
            </w:r>
            <w:r w:rsidRPr="00CD4F86">
              <w:rPr>
                <w:rFonts w:ascii="Arial" w:hAnsi="Arial" w:cs="Arial"/>
                <w:lang w:eastAsia="zh-CN"/>
              </w:rPr>
              <w:t>abnormal cases</w:t>
            </w:r>
            <w:r>
              <w:rPr>
                <w:rFonts w:ascii="Arial" w:hAnsi="Arial" w:cs="Arial"/>
                <w:lang w:eastAsia="zh-CN"/>
              </w:rPr>
              <w:t xml:space="preserve"> and procedure collisions.</w:t>
            </w:r>
          </w:p>
        </w:tc>
        <w:tc>
          <w:tcPr>
            <w:tcW w:w="2063" w:type="dxa"/>
          </w:tcPr>
          <w:p w:rsidR="00CD4F86" w:rsidRPr="004F193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No issue if the UE is aware that the registered network does not support C-IoT.</w:t>
            </w:r>
          </w:p>
        </w:tc>
      </w:tr>
      <w:tr w:rsidR="00CD4F86" w:rsidTr="00C22C26">
        <w:tc>
          <w:tcPr>
            <w:tcW w:w="988" w:type="dxa"/>
            <w:vAlign w:val="center"/>
          </w:tcPr>
          <w:p w:rsidR="00CD4F86" w:rsidRDefault="00CD4F86" w:rsidP="00F14D99">
            <w:pPr>
              <w:jc w:val="center"/>
              <w:rPr>
                <w:rFonts w:ascii="Arial" w:hAnsi="Arial" w:cs="Arial"/>
                <w:lang w:eastAsia="zh-CN"/>
              </w:rPr>
            </w:pPr>
            <w:r>
              <w:rPr>
                <w:rFonts w:ascii="Arial" w:hAnsi="Arial" w:cs="Arial" w:hint="eastAsia"/>
                <w:lang w:eastAsia="zh-CN"/>
              </w:rPr>
              <w:t>(</w:t>
            </w:r>
            <w:r>
              <w:rPr>
                <w:rFonts w:ascii="Arial" w:hAnsi="Arial" w:cs="Arial"/>
                <w:lang w:eastAsia="zh-CN"/>
              </w:rPr>
              <w:t>4</w:t>
            </w:r>
            <w:r>
              <w:rPr>
                <w:rFonts w:ascii="Arial" w:hAnsi="Arial" w:cs="Arial" w:hint="eastAsia"/>
                <w:lang w:eastAsia="zh-CN"/>
              </w:rPr>
              <w:t>)</w:t>
            </w:r>
          </w:p>
        </w:tc>
        <w:tc>
          <w:tcPr>
            <w:tcW w:w="3118" w:type="dxa"/>
          </w:tcPr>
          <w:p w:rsidR="00CD4F86" w:rsidRPr="007D7E8A"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The UE’s behaviour for existing generic NAS message is not impacted.</w:t>
            </w:r>
          </w:p>
        </w:tc>
        <w:tc>
          <w:tcPr>
            <w:tcW w:w="3686" w:type="dxa"/>
          </w:tcPr>
          <w:p w:rsidR="00CD4F8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To add a new NAS message, including the new message type and new IEs, hence more complicated for implementation.</w:t>
            </w:r>
          </w:p>
          <w:p w:rsidR="00CD4F8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 xml:space="preserve">New UE/MME’s behaviour need to </w:t>
            </w:r>
            <w:r w:rsidR="00F77E3F">
              <w:rPr>
                <w:rFonts w:ascii="Arial" w:hAnsi="Arial" w:cs="Arial"/>
                <w:lang w:eastAsia="zh-CN"/>
              </w:rPr>
              <w:t xml:space="preserve">be </w:t>
            </w:r>
            <w:r>
              <w:rPr>
                <w:rFonts w:ascii="Arial" w:hAnsi="Arial" w:cs="Arial"/>
                <w:lang w:eastAsia="zh-CN"/>
              </w:rPr>
              <w:t>added, e.g. handling</w:t>
            </w:r>
            <w:r w:rsidR="00F77E3F">
              <w:rPr>
                <w:rFonts w:ascii="Arial" w:hAnsi="Arial" w:cs="Arial"/>
                <w:lang w:eastAsia="zh-CN"/>
              </w:rPr>
              <w:t xml:space="preserve"> of</w:t>
            </w:r>
            <w:r>
              <w:rPr>
                <w:rFonts w:ascii="Arial" w:hAnsi="Arial" w:cs="Arial"/>
                <w:lang w:eastAsia="zh-CN"/>
              </w:rPr>
              <w:t xml:space="preserve"> new </w:t>
            </w:r>
            <w:r w:rsidRPr="00CD4F86">
              <w:rPr>
                <w:rFonts w:ascii="Arial" w:hAnsi="Arial" w:cs="Arial"/>
                <w:lang w:eastAsia="zh-CN"/>
              </w:rPr>
              <w:t>abnormal cases</w:t>
            </w:r>
            <w:r>
              <w:rPr>
                <w:rFonts w:ascii="Arial" w:hAnsi="Arial" w:cs="Arial"/>
                <w:lang w:eastAsia="zh-CN"/>
              </w:rPr>
              <w:t xml:space="preserve"> and procedure collisions.</w:t>
            </w:r>
          </w:p>
          <w:p w:rsidR="0012090B" w:rsidRDefault="0012090B" w:rsidP="0012090B">
            <w:pPr>
              <w:pStyle w:val="af"/>
              <w:numPr>
                <w:ilvl w:val="0"/>
                <w:numId w:val="16"/>
              </w:numPr>
              <w:ind w:left="176" w:firstLineChars="0" w:hanging="176"/>
              <w:rPr>
                <w:rFonts w:ascii="Arial" w:hAnsi="Arial" w:cs="Arial"/>
                <w:lang w:eastAsia="zh-CN"/>
              </w:rPr>
            </w:pPr>
            <w:r>
              <w:rPr>
                <w:rFonts w:ascii="Arial" w:hAnsi="Arial" w:cs="Arial"/>
                <w:lang w:eastAsia="zh-CN"/>
              </w:rPr>
              <w:t>For C-IoT SMS, the UE’s behaviour need</w:t>
            </w:r>
            <w:r w:rsidR="00F77E3F">
              <w:rPr>
                <w:rFonts w:ascii="Arial" w:hAnsi="Arial" w:cs="Arial"/>
                <w:lang w:eastAsia="zh-CN"/>
              </w:rPr>
              <w:t>s</w:t>
            </w:r>
            <w:r>
              <w:rPr>
                <w:rFonts w:ascii="Arial" w:hAnsi="Arial" w:cs="Arial"/>
                <w:lang w:eastAsia="zh-CN"/>
              </w:rPr>
              <w:t xml:space="preserve"> to be enhanced to enable sending the existing NAS message from the idle mode.</w:t>
            </w:r>
          </w:p>
          <w:p w:rsidR="0012090B" w:rsidRDefault="0012090B" w:rsidP="0012090B">
            <w:pPr>
              <w:pStyle w:val="af"/>
              <w:numPr>
                <w:ilvl w:val="0"/>
                <w:numId w:val="16"/>
              </w:numPr>
              <w:ind w:left="176" w:firstLineChars="0" w:hanging="176"/>
              <w:rPr>
                <w:rFonts w:ascii="Arial" w:hAnsi="Arial" w:cs="Arial"/>
                <w:lang w:eastAsia="zh-CN"/>
              </w:rPr>
            </w:pPr>
            <w:r>
              <w:rPr>
                <w:rFonts w:ascii="Arial" w:hAnsi="Arial" w:cs="Arial" w:hint="eastAsia"/>
                <w:lang w:eastAsia="zh-CN"/>
              </w:rPr>
              <w:t>Different type</w:t>
            </w:r>
            <w:r>
              <w:rPr>
                <w:rFonts w:ascii="Arial" w:hAnsi="Arial" w:cs="Arial"/>
                <w:lang w:eastAsia="zh-CN"/>
              </w:rPr>
              <w:t>s</w:t>
            </w:r>
            <w:r>
              <w:rPr>
                <w:rFonts w:ascii="Arial" w:hAnsi="Arial" w:cs="Arial" w:hint="eastAsia"/>
                <w:lang w:eastAsia="zh-CN"/>
              </w:rPr>
              <w:t xml:space="preserve"> of C-IoT data</w:t>
            </w:r>
            <w:r w:rsidR="00F77E3F">
              <w:rPr>
                <w:rFonts w:ascii="Arial" w:hAnsi="Arial" w:cs="Arial"/>
                <w:lang w:eastAsia="zh-CN"/>
              </w:rPr>
              <w:t xml:space="preserve"> were</w:t>
            </w:r>
            <w:r>
              <w:rPr>
                <w:rFonts w:ascii="Arial" w:hAnsi="Arial" w:cs="Arial" w:hint="eastAsia"/>
                <w:lang w:eastAsia="zh-CN"/>
              </w:rPr>
              <w:t xml:space="preserve"> transported via different NAS messages</w:t>
            </w:r>
            <w:r>
              <w:rPr>
                <w:rFonts w:ascii="Arial" w:hAnsi="Arial" w:cs="Arial"/>
                <w:lang w:eastAsia="zh-CN"/>
              </w:rPr>
              <w:t>.</w:t>
            </w:r>
          </w:p>
          <w:p w:rsidR="00CD4F86" w:rsidRPr="00CD4F86" w:rsidRDefault="0012090B" w:rsidP="0012090B">
            <w:pPr>
              <w:pStyle w:val="af"/>
              <w:numPr>
                <w:ilvl w:val="0"/>
                <w:numId w:val="16"/>
              </w:numPr>
              <w:ind w:left="176" w:firstLineChars="0" w:hanging="176"/>
              <w:rPr>
                <w:rFonts w:ascii="Arial" w:hAnsi="Arial" w:cs="Arial"/>
                <w:lang w:eastAsia="zh-CN"/>
              </w:rPr>
            </w:pPr>
            <w:r>
              <w:rPr>
                <w:rFonts w:ascii="Arial" w:hAnsi="Arial" w:cs="Arial"/>
                <w:lang w:eastAsia="zh-CN"/>
              </w:rPr>
              <w:t>For C-IoT SMS, new IEs need to be added in the existing NAS message.</w:t>
            </w:r>
          </w:p>
        </w:tc>
        <w:tc>
          <w:tcPr>
            <w:tcW w:w="2063" w:type="dxa"/>
          </w:tcPr>
          <w:p w:rsidR="00CD4F86" w:rsidRPr="004F1936" w:rsidRDefault="00CD4F86" w:rsidP="00CD4F86">
            <w:pPr>
              <w:pStyle w:val="af"/>
              <w:numPr>
                <w:ilvl w:val="0"/>
                <w:numId w:val="16"/>
              </w:numPr>
              <w:ind w:left="176" w:firstLineChars="0" w:hanging="176"/>
              <w:rPr>
                <w:rFonts w:ascii="Arial" w:hAnsi="Arial" w:cs="Arial"/>
                <w:lang w:eastAsia="zh-CN"/>
              </w:rPr>
            </w:pPr>
            <w:r>
              <w:rPr>
                <w:rFonts w:ascii="Arial" w:hAnsi="Arial" w:cs="Arial"/>
                <w:lang w:eastAsia="zh-CN"/>
              </w:rPr>
              <w:t>No issue if the UE is aware that the registered network does not support C-IoT.</w:t>
            </w:r>
          </w:p>
        </w:tc>
      </w:tr>
    </w:tbl>
    <w:p w:rsidR="00710BB9" w:rsidRDefault="00710BB9" w:rsidP="00271C35">
      <w:pPr>
        <w:rPr>
          <w:rFonts w:ascii="Arial" w:hAnsi="Arial" w:cs="Arial"/>
          <w:lang w:eastAsia="zh-CN"/>
        </w:rPr>
      </w:pPr>
    </w:p>
    <w:p w:rsidR="00F77E3F" w:rsidRDefault="00F77E3F" w:rsidP="00F77E3F">
      <w:pPr>
        <w:pStyle w:val="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2.</w:t>
      </w:r>
      <w:r>
        <w:rPr>
          <w:lang w:eastAsia="zh-CN"/>
        </w:rPr>
        <w:t>4</w:t>
      </w:r>
      <w:r>
        <w:rPr>
          <w:rFonts w:hint="eastAsia"/>
          <w:lang w:eastAsia="zh-CN"/>
        </w:rPr>
        <w:t xml:space="preserve"> </w:t>
      </w:r>
      <w:r w:rsidR="000D4C11">
        <w:rPr>
          <w:lang w:eastAsia="zh-CN"/>
        </w:rPr>
        <w:t>Proposal</w:t>
      </w:r>
    </w:p>
    <w:p w:rsidR="00F77E3F" w:rsidRDefault="00F77E3F" w:rsidP="00F77E3F">
      <w:pPr>
        <w:rPr>
          <w:rFonts w:ascii="Arial" w:hAnsi="Arial" w:cs="Arial"/>
          <w:lang w:eastAsia="zh-CN"/>
        </w:rPr>
      </w:pPr>
      <w:r>
        <w:rPr>
          <w:rFonts w:ascii="Arial" w:hAnsi="Arial" w:cs="Arial"/>
          <w:lang w:eastAsia="zh-CN"/>
        </w:rPr>
        <w:t>Based on the solution evaluation given in section 2.3, the solution#1 is better than other three alternative solution when taking all Pros. and Cons</w:t>
      </w:r>
      <w:r w:rsidR="00C22C26">
        <w:rPr>
          <w:rFonts w:ascii="Arial" w:hAnsi="Arial" w:cs="Arial"/>
          <w:lang w:eastAsia="zh-CN"/>
        </w:rPr>
        <w:t xml:space="preserve"> into account</w:t>
      </w:r>
      <w:r>
        <w:rPr>
          <w:rFonts w:ascii="Arial" w:hAnsi="Arial" w:cs="Arial"/>
          <w:lang w:eastAsia="zh-CN"/>
        </w:rPr>
        <w:t>. Hence, it propose</w:t>
      </w:r>
      <w:r w:rsidR="00C22C26">
        <w:rPr>
          <w:rFonts w:ascii="Arial" w:hAnsi="Arial" w:cs="Arial"/>
          <w:lang w:eastAsia="zh-CN"/>
        </w:rPr>
        <w:t>s</w:t>
      </w:r>
      <w:r>
        <w:rPr>
          <w:rFonts w:ascii="Arial" w:hAnsi="Arial" w:cs="Arial"/>
          <w:lang w:eastAsia="zh-CN"/>
        </w:rPr>
        <w:t xml:space="preserve"> to adopt solution#1 as a stage 3 implementation way to enable </w:t>
      </w:r>
      <w:r w:rsidRPr="00F77E3F">
        <w:rPr>
          <w:rFonts w:ascii="Arial" w:hAnsi="Arial" w:cs="Arial"/>
          <w:lang w:eastAsia="zh-CN"/>
        </w:rPr>
        <w:t>C-IoT data transport via control plane</w:t>
      </w:r>
      <w:r>
        <w:rPr>
          <w:rFonts w:ascii="Arial" w:hAnsi="Arial" w:cs="Arial"/>
          <w:lang w:eastAsia="zh-CN"/>
        </w:rPr>
        <w:t xml:space="preserve"> between the UE and the MME.</w:t>
      </w:r>
    </w:p>
    <w:p w:rsidR="000D4C11" w:rsidRDefault="000D4C11" w:rsidP="00F77E3F">
      <w:pPr>
        <w:rPr>
          <w:rFonts w:ascii="Arial" w:hAnsi="Arial" w:cs="Arial"/>
          <w:lang w:eastAsia="zh-CN"/>
        </w:rPr>
      </w:pPr>
    </w:p>
    <w:p w:rsidR="001F0D51" w:rsidRPr="00997ED5" w:rsidRDefault="00F77E3F" w:rsidP="001F0D51">
      <w:pPr>
        <w:pStyle w:val="1"/>
        <w:rPr>
          <w:lang w:eastAsia="zh-CN"/>
        </w:rPr>
      </w:pPr>
      <w:r>
        <w:rPr>
          <w:lang w:eastAsia="zh-CN"/>
        </w:rPr>
        <w:t xml:space="preserve">3. </w:t>
      </w:r>
      <w:r w:rsidR="001F0D51">
        <w:rPr>
          <w:rFonts w:hint="eastAsia"/>
          <w:lang w:eastAsia="zh-CN"/>
        </w:rPr>
        <w:t>Conclusion</w:t>
      </w:r>
    </w:p>
    <w:p w:rsidR="00F77E3F" w:rsidRDefault="0080076B" w:rsidP="0080076B">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has</w:t>
      </w:r>
      <w:r>
        <w:rPr>
          <w:rFonts w:ascii="Arial" w:hAnsi="Arial" w:cs="Arial" w:hint="eastAsia"/>
          <w:lang w:val="en-US" w:eastAsia="zh-CN"/>
        </w:rPr>
        <w:t xml:space="preserve"> </w:t>
      </w:r>
      <w:r w:rsidR="00F77E3F">
        <w:rPr>
          <w:rFonts w:ascii="Arial" w:hAnsi="Arial" w:cs="Arial"/>
          <w:lang w:val="en-US" w:eastAsia="zh-CN"/>
        </w:rPr>
        <w:t xml:space="preserve">observed </w:t>
      </w:r>
      <w:r w:rsidR="00F77E3F">
        <w:rPr>
          <w:rFonts w:ascii="Arial" w:hAnsi="Arial" w:cs="Arial"/>
          <w:lang w:eastAsia="zh-CN"/>
        </w:rPr>
        <w:t xml:space="preserve">the </w:t>
      </w:r>
      <w:r w:rsidR="00F77E3F" w:rsidRPr="00F77E3F">
        <w:rPr>
          <w:rFonts w:ascii="Arial" w:hAnsi="Arial" w:cs="Arial"/>
          <w:lang w:eastAsia="zh-CN"/>
        </w:rPr>
        <w:t>current status of stage 2</w:t>
      </w:r>
      <w:r w:rsidR="00F77E3F">
        <w:rPr>
          <w:rFonts w:ascii="Arial" w:hAnsi="Arial" w:cs="Arial"/>
          <w:lang w:eastAsia="zh-CN"/>
        </w:rPr>
        <w:t xml:space="preserve"> on </w:t>
      </w:r>
      <w:r w:rsidR="00F77E3F" w:rsidRPr="00F77E3F">
        <w:rPr>
          <w:rFonts w:ascii="Arial" w:hAnsi="Arial" w:cs="Arial"/>
          <w:lang w:eastAsia="zh-CN"/>
        </w:rPr>
        <w:t>C-IoT data transport via control plane</w:t>
      </w:r>
      <w:r w:rsidR="000F1AC1">
        <w:rPr>
          <w:rFonts w:ascii="Arial" w:hAnsi="Arial" w:cs="Arial"/>
          <w:lang w:eastAsia="zh-CN"/>
        </w:rPr>
        <w:t xml:space="preserve"> (based on the technically endorsed SA2 CRs) and summarized the main optimized points provided by the </w:t>
      </w:r>
      <w:r w:rsidR="000F1AC1" w:rsidRPr="00877B5C">
        <w:rPr>
          <w:rFonts w:ascii="Arial" w:hAnsi="Arial" w:cs="Arial"/>
          <w:lang w:eastAsia="zh-CN"/>
        </w:rPr>
        <w:t>C-IoT data transport via control plane</w:t>
      </w:r>
      <w:r w:rsidR="000F1AC1">
        <w:rPr>
          <w:rFonts w:ascii="Arial" w:hAnsi="Arial" w:cs="Arial"/>
          <w:lang w:eastAsia="zh-CN"/>
        </w:rPr>
        <w:t xml:space="preserve"> between the UE and the MME.</w:t>
      </w:r>
    </w:p>
    <w:p w:rsidR="00F77E3F" w:rsidRDefault="00F77E3F" w:rsidP="0080076B">
      <w:pPr>
        <w:rPr>
          <w:rFonts w:ascii="Arial" w:hAnsi="Arial" w:cs="Arial"/>
          <w:lang w:val="en-US" w:eastAsia="zh-CN"/>
        </w:rPr>
      </w:pPr>
    </w:p>
    <w:p w:rsidR="000F1AC1" w:rsidRDefault="000F1AC1" w:rsidP="0080076B">
      <w:pPr>
        <w:rPr>
          <w:rFonts w:ascii="Arial" w:hAnsi="Arial" w:cs="Arial"/>
          <w:lang w:eastAsia="zh-CN"/>
        </w:rPr>
      </w:pPr>
      <w:r>
        <w:rPr>
          <w:rFonts w:ascii="Arial" w:hAnsi="Arial" w:cs="Arial"/>
          <w:lang w:val="en-US" w:eastAsia="zh-CN"/>
        </w:rPr>
        <w:t xml:space="preserve">Based on the </w:t>
      </w:r>
      <w:r>
        <w:rPr>
          <w:rFonts w:ascii="Arial" w:hAnsi="Arial" w:cs="Arial"/>
          <w:lang w:eastAsia="zh-CN"/>
        </w:rPr>
        <w:t xml:space="preserve">optimized points, four </w:t>
      </w:r>
      <w:r w:rsidR="00F77E3F">
        <w:rPr>
          <w:rFonts w:ascii="Arial" w:hAnsi="Arial" w:cs="Arial"/>
          <w:lang w:val="en-US" w:eastAsia="zh-CN"/>
        </w:rPr>
        <w:t>alternative solution</w:t>
      </w:r>
      <w:r>
        <w:rPr>
          <w:rFonts w:ascii="Arial" w:hAnsi="Arial" w:cs="Arial"/>
          <w:lang w:val="en-US" w:eastAsia="zh-CN"/>
        </w:rPr>
        <w:t>s</w:t>
      </w:r>
      <w:r w:rsidR="00F77E3F">
        <w:rPr>
          <w:rFonts w:ascii="Arial" w:hAnsi="Arial" w:cs="Arial"/>
          <w:lang w:val="en-US" w:eastAsia="zh-CN"/>
        </w:rPr>
        <w:t xml:space="preserve"> from stage 3 perspective to implement the </w:t>
      </w:r>
      <w:r w:rsidR="00F77E3F" w:rsidRPr="00F77E3F">
        <w:rPr>
          <w:rFonts w:ascii="Arial" w:hAnsi="Arial" w:cs="Arial"/>
          <w:lang w:eastAsia="zh-CN"/>
        </w:rPr>
        <w:t>C-IoT data transport via control plane</w:t>
      </w:r>
      <w:r w:rsidR="00F77E3F">
        <w:rPr>
          <w:rFonts w:ascii="Arial" w:hAnsi="Arial" w:cs="Arial"/>
          <w:lang w:eastAsia="zh-CN"/>
        </w:rPr>
        <w:t xml:space="preserve"> between the UE and the MME</w:t>
      </w:r>
      <w:r>
        <w:rPr>
          <w:rFonts w:ascii="Arial" w:hAnsi="Arial" w:cs="Arial"/>
          <w:lang w:eastAsia="zh-CN"/>
        </w:rPr>
        <w:t xml:space="preserve"> were proposed and the detail evaluation was given.</w:t>
      </w:r>
    </w:p>
    <w:p w:rsidR="000F1AC1" w:rsidRDefault="000F1AC1" w:rsidP="0080076B">
      <w:pPr>
        <w:rPr>
          <w:rFonts w:ascii="Arial" w:hAnsi="Arial" w:cs="Arial"/>
          <w:lang w:eastAsia="zh-CN"/>
        </w:rPr>
      </w:pPr>
    </w:p>
    <w:p w:rsidR="000F1AC1" w:rsidRDefault="000F1AC1" w:rsidP="0080076B">
      <w:pPr>
        <w:rPr>
          <w:rFonts w:ascii="Arial" w:hAnsi="Arial" w:cs="Arial"/>
          <w:lang w:eastAsia="zh-CN"/>
        </w:rPr>
      </w:pPr>
      <w:r>
        <w:rPr>
          <w:rFonts w:ascii="Arial" w:hAnsi="Arial" w:cs="Arial"/>
          <w:lang w:eastAsia="zh-CN"/>
        </w:rPr>
        <w:t>B</w:t>
      </w:r>
      <w:r w:rsidR="00F77E3F">
        <w:rPr>
          <w:rFonts w:ascii="Arial" w:hAnsi="Arial" w:cs="Arial"/>
          <w:lang w:eastAsia="zh-CN"/>
        </w:rPr>
        <w:t xml:space="preserve">ased on the </w:t>
      </w:r>
      <w:r>
        <w:rPr>
          <w:rFonts w:ascii="Arial" w:hAnsi="Arial" w:cs="Arial"/>
          <w:lang w:eastAsia="zh-CN"/>
        </w:rPr>
        <w:t>solution evaluation, it proposes CT1 to adopt solution#1 as a way forward</w:t>
      </w:r>
    </w:p>
    <w:p w:rsidR="000F1AC1" w:rsidRDefault="000F1AC1" w:rsidP="0080076B">
      <w:pPr>
        <w:rPr>
          <w:rFonts w:ascii="Arial" w:hAnsi="Arial" w:cs="Arial"/>
          <w:lang w:eastAsia="zh-CN"/>
        </w:rPr>
      </w:pPr>
    </w:p>
    <w:p w:rsidR="000F1AC1" w:rsidRDefault="000F1AC1" w:rsidP="0080076B">
      <w:pPr>
        <w:rPr>
          <w:rFonts w:ascii="Arial" w:hAnsi="Arial" w:cs="Arial"/>
          <w:lang w:eastAsia="zh-CN"/>
        </w:rPr>
      </w:pPr>
      <w:r>
        <w:rPr>
          <w:rFonts w:ascii="Arial" w:hAnsi="Arial" w:cs="Arial"/>
          <w:lang w:eastAsia="zh-CN"/>
        </w:rPr>
        <w:t>Considering standard progress for C-IoT needs to be done in stage 2 and stage 3 in parallel, it propose</w:t>
      </w:r>
      <w:r w:rsidR="00C22C26">
        <w:rPr>
          <w:rFonts w:ascii="Arial" w:hAnsi="Arial" w:cs="Arial"/>
          <w:lang w:eastAsia="zh-CN"/>
        </w:rPr>
        <w:t>s</w:t>
      </w:r>
      <w:r>
        <w:rPr>
          <w:rFonts w:ascii="Arial" w:hAnsi="Arial" w:cs="Arial"/>
          <w:lang w:eastAsia="zh-CN"/>
        </w:rPr>
        <w:t xml:space="preserve"> to table a CR (C1-</w:t>
      </w:r>
      <w:r w:rsidR="008708EA" w:rsidRPr="008708EA">
        <w:rPr>
          <w:rFonts w:ascii="Arial" w:hAnsi="Arial" w:cs="Arial"/>
          <w:lang w:eastAsia="zh-CN"/>
        </w:rPr>
        <w:t>160165</w:t>
      </w:r>
      <w:r>
        <w:rPr>
          <w:rFonts w:ascii="Arial" w:hAnsi="Arial" w:cs="Arial"/>
          <w:lang w:eastAsia="zh-CN"/>
        </w:rPr>
        <w:t xml:space="preserve">) </w:t>
      </w:r>
      <w:bookmarkStart w:id="9" w:name="_GoBack"/>
      <w:bookmarkEnd w:id="9"/>
      <w:r>
        <w:rPr>
          <w:rFonts w:ascii="Arial" w:hAnsi="Arial" w:cs="Arial"/>
          <w:lang w:eastAsia="zh-CN"/>
        </w:rPr>
        <w:t>to capture the above proposal into CT1 specification</w:t>
      </w:r>
      <w:r w:rsidR="00C22C26">
        <w:rPr>
          <w:rFonts w:ascii="Arial" w:hAnsi="Arial" w:cs="Arial"/>
          <w:lang w:eastAsia="zh-CN"/>
        </w:rPr>
        <w:t xml:space="preserve"> in this meeting</w:t>
      </w:r>
      <w:r>
        <w:rPr>
          <w:rFonts w:ascii="Arial" w:hAnsi="Arial" w:cs="Arial"/>
          <w:lang w:eastAsia="zh-CN"/>
        </w:rPr>
        <w:t>.</w:t>
      </w:r>
    </w:p>
    <w:sectPr w:rsidR="000F1AC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E91" w:rsidRDefault="00DC4E91">
      <w:r>
        <w:separator/>
      </w:r>
    </w:p>
  </w:endnote>
  <w:endnote w:type="continuationSeparator" w:id="0">
    <w:p w:rsidR="00DC4E91" w:rsidRDefault="00DC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E91" w:rsidRDefault="00DC4E91">
      <w:r>
        <w:separator/>
      </w:r>
    </w:p>
  </w:footnote>
  <w:footnote w:type="continuationSeparator" w:id="0">
    <w:p w:rsidR="00DC4E91" w:rsidRDefault="00DC4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8.9pt;height:8.9pt" o:bullet="t">
        <v:imagedata r:id="rId1" o:title="art33D1"/>
      </v:shape>
    </w:pict>
  </w:numPicBullet>
  <w:abstractNum w:abstractNumId="0">
    <w:nsid w:val="038658B6"/>
    <w:multiLevelType w:val="hybridMultilevel"/>
    <w:tmpl w:val="02F017DA"/>
    <w:lvl w:ilvl="0" w:tplc="A388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4">
    <w:nsid w:val="2D3B76AC"/>
    <w:multiLevelType w:val="singleLevel"/>
    <w:tmpl w:val="0409000F"/>
    <w:lvl w:ilvl="0">
      <w:start w:val="1"/>
      <w:numFmt w:val="decimal"/>
      <w:lvlText w:val="%1."/>
      <w:lvlJc w:val="left"/>
      <w:pPr>
        <w:tabs>
          <w:tab w:val="num" w:pos="360"/>
        </w:tabs>
        <w:ind w:left="360" w:hanging="360"/>
      </w:p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18421D"/>
    <w:multiLevelType w:val="hybridMultilevel"/>
    <w:tmpl w:val="E92E3194"/>
    <w:lvl w:ilvl="0" w:tplc="4C4684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5B7A9A"/>
    <w:multiLevelType w:val="singleLevel"/>
    <w:tmpl w:val="0C09000F"/>
    <w:lvl w:ilvl="0">
      <w:start w:val="1"/>
      <w:numFmt w:val="decimal"/>
      <w:lvlText w:val="%1."/>
      <w:lvlJc w:val="left"/>
      <w:pPr>
        <w:tabs>
          <w:tab w:val="num" w:pos="360"/>
        </w:tabs>
        <w:ind w:left="360" w:hanging="360"/>
      </w:pPr>
    </w:lvl>
  </w:abstractNum>
  <w:abstractNum w:abstractNumId="11">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12">
    <w:nsid w:val="523F0DCF"/>
    <w:multiLevelType w:val="hybridMultilevel"/>
    <w:tmpl w:val="57B2CBD0"/>
    <w:lvl w:ilvl="0" w:tplc="9AA2B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5"/>
  </w:num>
  <w:num w:numId="3">
    <w:abstractNumId w:val="4"/>
  </w:num>
  <w:num w:numId="4">
    <w:abstractNumId w:val="14"/>
  </w:num>
  <w:num w:numId="5">
    <w:abstractNumId w:val="3"/>
  </w:num>
  <w:num w:numId="6">
    <w:abstractNumId w:val="6"/>
  </w:num>
  <w:num w:numId="7">
    <w:abstractNumId w:val="7"/>
  </w:num>
  <w:num w:numId="8">
    <w:abstractNumId w:val="9"/>
  </w:num>
  <w:num w:numId="9">
    <w:abstractNumId w:val="15"/>
  </w:num>
  <w:num w:numId="10">
    <w:abstractNumId w:val="1"/>
  </w:num>
  <w:num w:numId="11">
    <w:abstractNumId w:val="11"/>
  </w:num>
  <w:num w:numId="12">
    <w:abstractNumId w:val="2"/>
  </w:num>
  <w:num w:numId="13">
    <w:abstractNumId w:val="13"/>
  </w:num>
  <w:num w:numId="14">
    <w:abstractNumId w:val="0"/>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FFB"/>
    <w:rsid w:val="00005A2A"/>
    <w:rsid w:val="00016AAA"/>
    <w:rsid w:val="00024FC7"/>
    <w:rsid w:val="00026029"/>
    <w:rsid w:val="00027A81"/>
    <w:rsid w:val="00032ED3"/>
    <w:rsid w:val="00037EF3"/>
    <w:rsid w:val="00044AF3"/>
    <w:rsid w:val="000463E3"/>
    <w:rsid w:val="00046A40"/>
    <w:rsid w:val="00047DDC"/>
    <w:rsid w:val="000512B5"/>
    <w:rsid w:val="00055FA3"/>
    <w:rsid w:val="00056F79"/>
    <w:rsid w:val="000611C6"/>
    <w:rsid w:val="00064F61"/>
    <w:rsid w:val="00064F7D"/>
    <w:rsid w:val="000657E4"/>
    <w:rsid w:val="00070A9A"/>
    <w:rsid w:val="00072A92"/>
    <w:rsid w:val="00075F92"/>
    <w:rsid w:val="00076B1B"/>
    <w:rsid w:val="00080311"/>
    <w:rsid w:val="00082284"/>
    <w:rsid w:val="0008324E"/>
    <w:rsid w:val="00083E66"/>
    <w:rsid w:val="00087FD8"/>
    <w:rsid w:val="00092A55"/>
    <w:rsid w:val="00092DE6"/>
    <w:rsid w:val="00093868"/>
    <w:rsid w:val="000967F4"/>
    <w:rsid w:val="000A0B44"/>
    <w:rsid w:val="000A4E71"/>
    <w:rsid w:val="000A6BF9"/>
    <w:rsid w:val="000B2DEA"/>
    <w:rsid w:val="000B33F6"/>
    <w:rsid w:val="000B4935"/>
    <w:rsid w:val="000B5B2E"/>
    <w:rsid w:val="000B7D35"/>
    <w:rsid w:val="000D05F7"/>
    <w:rsid w:val="000D1807"/>
    <w:rsid w:val="000D4C11"/>
    <w:rsid w:val="000E1F85"/>
    <w:rsid w:val="000E2A74"/>
    <w:rsid w:val="000E3E82"/>
    <w:rsid w:val="000E41F5"/>
    <w:rsid w:val="000E7BF8"/>
    <w:rsid w:val="000F1AC1"/>
    <w:rsid w:val="000F44F4"/>
    <w:rsid w:val="000F4A4A"/>
    <w:rsid w:val="000F5408"/>
    <w:rsid w:val="001013E9"/>
    <w:rsid w:val="0010162C"/>
    <w:rsid w:val="00103719"/>
    <w:rsid w:val="00103DEF"/>
    <w:rsid w:val="00110CDB"/>
    <w:rsid w:val="00113D23"/>
    <w:rsid w:val="00115543"/>
    <w:rsid w:val="0012090B"/>
    <w:rsid w:val="00121099"/>
    <w:rsid w:val="00122E14"/>
    <w:rsid w:val="0012403D"/>
    <w:rsid w:val="00127D4F"/>
    <w:rsid w:val="001321DB"/>
    <w:rsid w:val="00132C07"/>
    <w:rsid w:val="00134D24"/>
    <w:rsid w:val="00135045"/>
    <w:rsid w:val="00135095"/>
    <w:rsid w:val="001368C6"/>
    <w:rsid w:val="00143D2E"/>
    <w:rsid w:val="00144DE4"/>
    <w:rsid w:val="00144F03"/>
    <w:rsid w:val="00147D95"/>
    <w:rsid w:val="00150814"/>
    <w:rsid w:val="00152C98"/>
    <w:rsid w:val="001553C2"/>
    <w:rsid w:val="00155ECA"/>
    <w:rsid w:val="00157AB1"/>
    <w:rsid w:val="0016223D"/>
    <w:rsid w:val="00162A89"/>
    <w:rsid w:val="00163F65"/>
    <w:rsid w:val="00166FE2"/>
    <w:rsid w:val="00167C0C"/>
    <w:rsid w:val="00170D6E"/>
    <w:rsid w:val="00176A83"/>
    <w:rsid w:val="00177B41"/>
    <w:rsid w:val="00180A17"/>
    <w:rsid w:val="00181846"/>
    <w:rsid w:val="00183054"/>
    <w:rsid w:val="00184250"/>
    <w:rsid w:val="00185172"/>
    <w:rsid w:val="00187014"/>
    <w:rsid w:val="001879C6"/>
    <w:rsid w:val="00187C60"/>
    <w:rsid w:val="001941DA"/>
    <w:rsid w:val="00197731"/>
    <w:rsid w:val="001A1826"/>
    <w:rsid w:val="001A1D4C"/>
    <w:rsid w:val="001A4679"/>
    <w:rsid w:val="001A72CE"/>
    <w:rsid w:val="001B1138"/>
    <w:rsid w:val="001B4721"/>
    <w:rsid w:val="001B4AF2"/>
    <w:rsid w:val="001B4E25"/>
    <w:rsid w:val="001B6120"/>
    <w:rsid w:val="001B67F4"/>
    <w:rsid w:val="001B7A6B"/>
    <w:rsid w:val="001C14FC"/>
    <w:rsid w:val="001C150C"/>
    <w:rsid w:val="001C21D3"/>
    <w:rsid w:val="001C26C7"/>
    <w:rsid w:val="001C4BAE"/>
    <w:rsid w:val="001C749B"/>
    <w:rsid w:val="001D0354"/>
    <w:rsid w:val="001D0676"/>
    <w:rsid w:val="001E0725"/>
    <w:rsid w:val="001E24B4"/>
    <w:rsid w:val="001E2813"/>
    <w:rsid w:val="001E2D52"/>
    <w:rsid w:val="001E3925"/>
    <w:rsid w:val="001E44EB"/>
    <w:rsid w:val="001E6DB1"/>
    <w:rsid w:val="001E7BA7"/>
    <w:rsid w:val="001F02EB"/>
    <w:rsid w:val="001F0D51"/>
    <w:rsid w:val="001F2939"/>
    <w:rsid w:val="001F2BBD"/>
    <w:rsid w:val="001F6C91"/>
    <w:rsid w:val="001F7B2E"/>
    <w:rsid w:val="00200514"/>
    <w:rsid w:val="00203D1D"/>
    <w:rsid w:val="00204805"/>
    <w:rsid w:val="00205401"/>
    <w:rsid w:val="002062D4"/>
    <w:rsid w:val="002070CB"/>
    <w:rsid w:val="002121A2"/>
    <w:rsid w:val="002125C1"/>
    <w:rsid w:val="00220819"/>
    <w:rsid w:val="00220CD4"/>
    <w:rsid w:val="002253BA"/>
    <w:rsid w:val="00226CBC"/>
    <w:rsid w:val="00227FF3"/>
    <w:rsid w:val="00232675"/>
    <w:rsid w:val="002341B1"/>
    <w:rsid w:val="00235921"/>
    <w:rsid w:val="00235E3D"/>
    <w:rsid w:val="00236D1F"/>
    <w:rsid w:val="0023789B"/>
    <w:rsid w:val="002409D8"/>
    <w:rsid w:val="0024149B"/>
    <w:rsid w:val="0024497C"/>
    <w:rsid w:val="00244D06"/>
    <w:rsid w:val="002503CC"/>
    <w:rsid w:val="00251853"/>
    <w:rsid w:val="002604C2"/>
    <w:rsid w:val="002614E4"/>
    <w:rsid w:val="00264F94"/>
    <w:rsid w:val="00266854"/>
    <w:rsid w:val="00270022"/>
    <w:rsid w:val="00271C35"/>
    <w:rsid w:val="00272418"/>
    <w:rsid w:val="00275B6E"/>
    <w:rsid w:val="00280C46"/>
    <w:rsid w:val="002817CE"/>
    <w:rsid w:val="00281C1E"/>
    <w:rsid w:val="0029319A"/>
    <w:rsid w:val="00293EC7"/>
    <w:rsid w:val="00293FC0"/>
    <w:rsid w:val="002968F2"/>
    <w:rsid w:val="0029705C"/>
    <w:rsid w:val="002A19B2"/>
    <w:rsid w:val="002B3C6F"/>
    <w:rsid w:val="002B5361"/>
    <w:rsid w:val="002C1341"/>
    <w:rsid w:val="002C1680"/>
    <w:rsid w:val="002C2D6D"/>
    <w:rsid w:val="002C326A"/>
    <w:rsid w:val="002C3507"/>
    <w:rsid w:val="002C3C27"/>
    <w:rsid w:val="002C6B68"/>
    <w:rsid w:val="002D20EC"/>
    <w:rsid w:val="002D2128"/>
    <w:rsid w:val="002D44E0"/>
    <w:rsid w:val="002D6C17"/>
    <w:rsid w:val="002E05C5"/>
    <w:rsid w:val="002E0D0E"/>
    <w:rsid w:val="002E46D3"/>
    <w:rsid w:val="002E54A0"/>
    <w:rsid w:val="002E5765"/>
    <w:rsid w:val="002E5C60"/>
    <w:rsid w:val="002E7077"/>
    <w:rsid w:val="002F24DD"/>
    <w:rsid w:val="00306D14"/>
    <w:rsid w:val="003073CD"/>
    <w:rsid w:val="00312BA4"/>
    <w:rsid w:val="003132F7"/>
    <w:rsid w:val="00314A9D"/>
    <w:rsid w:val="00315E36"/>
    <w:rsid w:val="00316CC7"/>
    <w:rsid w:val="00317E5A"/>
    <w:rsid w:val="003243F2"/>
    <w:rsid w:val="00325E33"/>
    <w:rsid w:val="00326E55"/>
    <w:rsid w:val="003278B2"/>
    <w:rsid w:val="00330A1F"/>
    <w:rsid w:val="00330CAC"/>
    <w:rsid w:val="00336D40"/>
    <w:rsid w:val="00337373"/>
    <w:rsid w:val="00342978"/>
    <w:rsid w:val="00342FA0"/>
    <w:rsid w:val="0034354F"/>
    <w:rsid w:val="0034534C"/>
    <w:rsid w:val="003459B9"/>
    <w:rsid w:val="0035017F"/>
    <w:rsid w:val="00350D33"/>
    <w:rsid w:val="00355B05"/>
    <w:rsid w:val="003561D5"/>
    <w:rsid w:val="00360AB0"/>
    <w:rsid w:val="00361977"/>
    <w:rsid w:val="00362207"/>
    <w:rsid w:val="0036327B"/>
    <w:rsid w:val="00372B01"/>
    <w:rsid w:val="00373587"/>
    <w:rsid w:val="003749A0"/>
    <w:rsid w:val="00375179"/>
    <w:rsid w:val="00375C49"/>
    <w:rsid w:val="0038127E"/>
    <w:rsid w:val="0038584B"/>
    <w:rsid w:val="003863B5"/>
    <w:rsid w:val="00393439"/>
    <w:rsid w:val="00393DC4"/>
    <w:rsid w:val="00396066"/>
    <w:rsid w:val="003A0066"/>
    <w:rsid w:val="003A217B"/>
    <w:rsid w:val="003A376A"/>
    <w:rsid w:val="003A41D2"/>
    <w:rsid w:val="003A42E3"/>
    <w:rsid w:val="003A4D8B"/>
    <w:rsid w:val="003A67A8"/>
    <w:rsid w:val="003A6B95"/>
    <w:rsid w:val="003A70E9"/>
    <w:rsid w:val="003B0007"/>
    <w:rsid w:val="003B03EA"/>
    <w:rsid w:val="003B128C"/>
    <w:rsid w:val="003B23B5"/>
    <w:rsid w:val="003B621B"/>
    <w:rsid w:val="003B7F08"/>
    <w:rsid w:val="003C089C"/>
    <w:rsid w:val="003C0920"/>
    <w:rsid w:val="003C345F"/>
    <w:rsid w:val="003C4D77"/>
    <w:rsid w:val="003C51B4"/>
    <w:rsid w:val="003D2217"/>
    <w:rsid w:val="003D2674"/>
    <w:rsid w:val="003D4ED5"/>
    <w:rsid w:val="003D6510"/>
    <w:rsid w:val="003E07B5"/>
    <w:rsid w:val="003E19BB"/>
    <w:rsid w:val="003E2D4A"/>
    <w:rsid w:val="003E2FC8"/>
    <w:rsid w:val="003E34FA"/>
    <w:rsid w:val="003E3E10"/>
    <w:rsid w:val="003E5F93"/>
    <w:rsid w:val="00400078"/>
    <w:rsid w:val="004027DA"/>
    <w:rsid w:val="00402BA6"/>
    <w:rsid w:val="00405BFA"/>
    <w:rsid w:val="00405F1F"/>
    <w:rsid w:val="00406F8F"/>
    <w:rsid w:val="00407ADA"/>
    <w:rsid w:val="00411168"/>
    <w:rsid w:val="0041290E"/>
    <w:rsid w:val="00414EDC"/>
    <w:rsid w:val="00415D4E"/>
    <w:rsid w:val="00416D3F"/>
    <w:rsid w:val="00423BC9"/>
    <w:rsid w:val="00427680"/>
    <w:rsid w:val="00427E8B"/>
    <w:rsid w:val="00431620"/>
    <w:rsid w:val="004323CC"/>
    <w:rsid w:val="0043246F"/>
    <w:rsid w:val="004337A0"/>
    <w:rsid w:val="004337C3"/>
    <w:rsid w:val="00434BE7"/>
    <w:rsid w:val="004350F9"/>
    <w:rsid w:val="00435C44"/>
    <w:rsid w:val="004369A5"/>
    <w:rsid w:val="00440226"/>
    <w:rsid w:val="00442030"/>
    <w:rsid w:val="00442341"/>
    <w:rsid w:val="00450047"/>
    <w:rsid w:val="0045162D"/>
    <w:rsid w:val="004533B4"/>
    <w:rsid w:val="004573AF"/>
    <w:rsid w:val="004601EC"/>
    <w:rsid w:val="00461531"/>
    <w:rsid w:val="00461730"/>
    <w:rsid w:val="00461D67"/>
    <w:rsid w:val="004631B5"/>
    <w:rsid w:val="00470134"/>
    <w:rsid w:val="0047182B"/>
    <w:rsid w:val="00473B9B"/>
    <w:rsid w:val="00475FD0"/>
    <w:rsid w:val="00481D67"/>
    <w:rsid w:val="0048432B"/>
    <w:rsid w:val="00485C07"/>
    <w:rsid w:val="00485DCF"/>
    <w:rsid w:val="00487274"/>
    <w:rsid w:val="004942AD"/>
    <w:rsid w:val="00495A71"/>
    <w:rsid w:val="00496209"/>
    <w:rsid w:val="004A0825"/>
    <w:rsid w:val="004A1FA1"/>
    <w:rsid w:val="004A3F49"/>
    <w:rsid w:val="004A41D1"/>
    <w:rsid w:val="004A4548"/>
    <w:rsid w:val="004B55A2"/>
    <w:rsid w:val="004B5B43"/>
    <w:rsid w:val="004B6F82"/>
    <w:rsid w:val="004C0C9C"/>
    <w:rsid w:val="004C0F51"/>
    <w:rsid w:val="004D0B5D"/>
    <w:rsid w:val="004D1C4C"/>
    <w:rsid w:val="004D275B"/>
    <w:rsid w:val="004D4D5A"/>
    <w:rsid w:val="004E0DEB"/>
    <w:rsid w:val="004E4216"/>
    <w:rsid w:val="004F1936"/>
    <w:rsid w:val="004F2B01"/>
    <w:rsid w:val="004F6B31"/>
    <w:rsid w:val="00500E20"/>
    <w:rsid w:val="00502440"/>
    <w:rsid w:val="00503165"/>
    <w:rsid w:val="00503462"/>
    <w:rsid w:val="00505310"/>
    <w:rsid w:val="00506113"/>
    <w:rsid w:val="005070C8"/>
    <w:rsid w:val="00512622"/>
    <w:rsid w:val="00514A1A"/>
    <w:rsid w:val="005154AE"/>
    <w:rsid w:val="0052032E"/>
    <w:rsid w:val="0052110A"/>
    <w:rsid w:val="0052339A"/>
    <w:rsid w:val="00524448"/>
    <w:rsid w:val="00524B0B"/>
    <w:rsid w:val="00532A59"/>
    <w:rsid w:val="00534ABF"/>
    <w:rsid w:val="0053594F"/>
    <w:rsid w:val="00540FB2"/>
    <w:rsid w:val="0054197B"/>
    <w:rsid w:val="005451D1"/>
    <w:rsid w:val="00547042"/>
    <w:rsid w:val="0054737F"/>
    <w:rsid w:val="005520D8"/>
    <w:rsid w:val="005534C3"/>
    <w:rsid w:val="00566090"/>
    <w:rsid w:val="005675D1"/>
    <w:rsid w:val="00567D6B"/>
    <w:rsid w:val="00572870"/>
    <w:rsid w:val="00572AB2"/>
    <w:rsid w:val="005730AD"/>
    <w:rsid w:val="00573475"/>
    <w:rsid w:val="0057412A"/>
    <w:rsid w:val="00575614"/>
    <w:rsid w:val="0057639F"/>
    <w:rsid w:val="00576F12"/>
    <w:rsid w:val="0058164F"/>
    <w:rsid w:val="00586201"/>
    <w:rsid w:val="00590F4E"/>
    <w:rsid w:val="0059268B"/>
    <w:rsid w:val="00593518"/>
    <w:rsid w:val="00593E1F"/>
    <w:rsid w:val="005954FA"/>
    <w:rsid w:val="00595A75"/>
    <w:rsid w:val="00595A7A"/>
    <w:rsid w:val="00597C73"/>
    <w:rsid w:val="005A18C5"/>
    <w:rsid w:val="005A67F3"/>
    <w:rsid w:val="005B1ECC"/>
    <w:rsid w:val="005B295F"/>
    <w:rsid w:val="005C0FFC"/>
    <w:rsid w:val="005C3F71"/>
    <w:rsid w:val="005C533C"/>
    <w:rsid w:val="005C7433"/>
    <w:rsid w:val="005D3E64"/>
    <w:rsid w:val="005D41CD"/>
    <w:rsid w:val="005D70A3"/>
    <w:rsid w:val="005D7C96"/>
    <w:rsid w:val="005E07CC"/>
    <w:rsid w:val="005E0CD0"/>
    <w:rsid w:val="005E12D9"/>
    <w:rsid w:val="005E2933"/>
    <w:rsid w:val="005E3B69"/>
    <w:rsid w:val="005E3B9C"/>
    <w:rsid w:val="005E5037"/>
    <w:rsid w:val="005E62D4"/>
    <w:rsid w:val="005E7235"/>
    <w:rsid w:val="005F1036"/>
    <w:rsid w:val="005F62A3"/>
    <w:rsid w:val="006017CD"/>
    <w:rsid w:val="006024BE"/>
    <w:rsid w:val="00607C11"/>
    <w:rsid w:val="00610E60"/>
    <w:rsid w:val="00611A15"/>
    <w:rsid w:val="006139BB"/>
    <w:rsid w:val="00613B24"/>
    <w:rsid w:val="0062240F"/>
    <w:rsid w:val="006247BF"/>
    <w:rsid w:val="00625D84"/>
    <w:rsid w:val="006310EE"/>
    <w:rsid w:val="006350BC"/>
    <w:rsid w:val="00635E8D"/>
    <w:rsid w:val="00636288"/>
    <w:rsid w:val="00641D91"/>
    <w:rsid w:val="006445D9"/>
    <w:rsid w:val="00646329"/>
    <w:rsid w:val="006474E6"/>
    <w:rsid w:val="00654D51"/>
    <w:rsid w:val="006552CF"/>
    <w:rsid w:val="006569AC"/>
    <w:rsid w:val="00656D6A"/>
    <w:rsid w:val="0065754A"/>
    <w:rsid w:val="00657CA3"/>
    <w:rsid w:val="00660354"/>
    <w:rsid w:val="006619D1"/>
    <w:rsid w:val="00662738"/>
    <w:rsid w:val="00665B9B"/>
    <w:rsid w:val="006707EA"/>
    <w:rsid w:val="00672963"/>
    <w:rsid w:val="00674AFB"/>
    <w:rsid w:val="00674B1A"/>
    <w:rsid w:val="00675575"/>
    <w:rsid w:val="00677BF9"/>
    <w:rsid w:val="00686205"/>
    <w:rsid w:val="00692444"/>
    <w:rsid w:val="00695FD2"/>
    <w:rsid w:val="006A1D0B"/>
    <w:rsid w:val="006A5B08"/>
    <w:rsid w:val="006A6513"/>
    <w:rsid w:val="006A7423"/>
    <w:rsid w:val="006A7CCC"/>
    <w:rsid w:val="006B1CF8"/>
    <w:rsid w:val="006C1B31"/>
    <w:rsid w:val="006C609B"/>
    <w:rsid w:val="006D0728"/>
    <w:rsid w:val="006D3449"/>
    <w:rsid w:val="006D36F8"/>
    <w:rsid w:val="006D6ED5"/>
    <w:rsid w:val="006E015F"/>
    <w:rsid w:val="006E05FB"/>
    <w:rsid w:val="006E09F9"/>
    <w:rsid w:val="006E2B4B"/>
    <w:rsid w:val="006E478F"/>
    <w:rsid w:val="006F02DE"/>
    <w:rsid w:val="006F1ECB"/>
    <w:rsid w:val="006F5A78"/>
    <w:rsid w:val="007018B6"/>
    <w:rsid w:val="00701B36"/>
    <w:rsid w:val="007025BE"/>
    <w:rsid w:val="00703274"/>
    <w:rsid w:val="00703DB2"/>
    <w:rsid w:val="00707BF9"/>
    <w:rsid w:val="00707EE6"/>
    <w:rsid w:val="00710BB9"/>
    <w:rsid w:val="00715209"/>
    <w:rsid w:val="007173BE"/>
    <w:rsid w:val="00720579"/>
    <w:rsid w:val="007228AC"/>
    <w:rsid w:val="00731966"/>
    <w:rsid w:val="00731E89"/>
    <w:rsid w:val="00736124"/>
    <w:rsid w:val="00737ACC"/>
    <w:rsid w:val="00743BBE"/>
    <w:rsid w:val="00743CF6"/>
    <w:rsid w:val="00743DC7"/>
    <w:rsid w:val="00744C06"/>
    <w:rsid w:val="00744F3A"/>
    <w:rsid w:val="007536D8"/>
    <w:rsid w:val="0076091E"/>
    <w:rsid w:val="007626D8"/>
    <w:rsid w:val="00763ED0"/>
    <w:rsid w:val="00771F96"/>
    <w:rsid w:val="00772FF0"/>
    <w:rsid w:val="007744C4"/>
    <w:rsid w:val="0077796C"/>
    <w:rsid w:val="00781736"/>
    <w:rsid w:val="00781F23"/>
    <w:rsid w:val="00783D1A"/>
    <w:rsid w:val="00787383"/>
    <w:rsid w:val="00787F48"/>
    <w:rsid w:val="0079245A"/>
    <w:rsid w:val="0079524A"/>
    <w:rsid w:val="00795A0F"/>
    <w:rsid w:val="007979A8"/>
    <w:rsid w:val="007A1560"/>
    <w:rsid w:val="007A51C8"/>
    <w:rsid w:val="007A5B7E"/>
    <w:rsid w:val="007A791C"/>
    <w:rsid w:val="007A7987"/>
    <w:rsid w:val="007B6FE4"/>
    <w:rsid w:val="007B759B"/>
    <w:rsid w:val="007C1556"/>
    <w:rsid w:val="007C6613"/>
    <w:rsid w:val="007D12A6"/>
    <w:rsid w:val="007D2D3D"/>
    <w:rsid w:val="007D5836"/>
    <w:rsid w:val="007D59B1"/>
    <w:rsid w:val="007D5D52"/>
    <w:rsid w:val="007D7E8A"/>
    <w:rsid w:val="007E2AB6"/>
    <w:rsid w:val="007E3B5D"/>
    <w:rsid w:val="007E6B22"/>
    <w:rsid w:val="007E6F74"/>
    <w:rsid w:val="007E7497"/>
    <w:rsid w:val="007F0D64"/>
    <w:rsid w:val="007F274A"/>
    <w:rsid w:val="0080076B"/>
    <w:rsid w:val="008057D8"/>
    <w:rsid w:val="00805DD8"/>
    <w:rsid w:val="00810838"/>
    <w:rsid w:val="00812C2C"/>
    <w:rsid w:val="00813E6C"/>
    <w:rsid w:val="00817A47"/>
    <w:rsid w:val="00825322"/>
    <w:rsid w:val="008262A8"/>
    <w:rsid w:val="008267E8"/>
    <w:rsid w:val="00826E13"/>
    <w:rsid w:val="00837F12"/>
    <w:rsid w:val="00840B99"/>
    <w:rsid w:val="00840E5C"/>
    <w:rsid w:val="00841FE3"/>
    <w:rsid w:val="00844A0B"/>
    <w:rsid w:val="00846D62"/>
    <w:rsid w:val="008519AF"/>
    <w:rsid w:val="00853295"/>
    <w:rsid w:val="008557F7"/>
    <w:rsid w:val="0085675B"/>
    <w:rsid w:val="00863017"/>
    <w:rsid w:val="00863108"/>
    <w:rsid w:val="00863373"/>
    <w:rsid w:val="0086654D"/>
    <w:rsid w:val="00867BCE"/>
    <w:rsid w:val="008708EA"/>
    <w:rsid w:val="00871FE2"/>
    <w:rsid w:val="008753FC"/>
    <w:rsid w:val="00877B5C"/>
    <w:rsid w:val="008839CC"/>
    <w:rsid w:val="00884CF9"/>
    <w:rsid w:val="00885030"/>
    <w:rsid w:val="008911CF"/>
    <w:rsid w:val="00892A84"/>
    <w:rsid w:val="0089309F"/>
    <w:rsid w:val="0089529A"/>
    <w:rsid w:val="00897044"/>
    <w:rsid w:val="008A2192"/>
    <w:rsid w:val="008A6DFF"/>
    <w:rsid w:val="008A79EE"/>
    <w:rsid w:val="008B3274"/>
    <w:rsid w:val="008B3A14"/>
    <w:rsid w:val="008B52CF"/>
    <w:rsid w:val="008B6433"/>
    <w:rsid w:val="008B65EC"/>
    <w:rsid w:val="008B6648"/>
    <w:rsid w:val="008B7110"/>
    <w:rsid w:val="008B75C2"/>
    <w:rsid w:val="008C0802"/>
    <w:rsid w:val="008C2940"/>
    <w:rsid w:val="008C5603"/>
    <w:rsid w:val="008D051F"/>
    <w:rsid w:val="008D094D"/>
    <w:rsid w:val="008D1753"/>
    <w:rsid w:val="008D1C95"/>
    <w:rsid w:val="008D1D2C"/>
    <w:rsid w:val="008D3EB1"/>
    <w:rsid w:val="008D5697"/>
    <w:rsid w:val="008E0CFE"/>
    <w:rsid w:val="008E1660"/>
    <w:rsid w:val="008E5757"/>
    <w:rsid w:val="008F06E3"/>
    <w:rsid w:val="008F25E5"/>
    <w:rsid w:val="008F30AC"/>
    <w:rsid w:val="008F3540"/>
    <w:rsid w:val="0091208C"/>
    <w:rsid w:val="0091399A"/>
    <w:rsid w:val="00914279"/>
    <w:rsid w:val="00915EB9"/>
    <w:rsid w:val="0091793B"/>
    <w:rsid w:val="0092086C"/>
    <w:rsid w:val="00924CAA"/>
    <w:rsid w:val="00930FB4"/>
    <w:rsid w:val="00932116"/>
    <w:rsid w:val="009333C9"/>
    <w:rsid w:val="00933F77"/>
    <w:rsid w:val="00936C97"/>
    <w:rsid w:val="009379C6"/>
    <w:rsid w:val="00943C8F"/>
    <w:rsid w:val="00943E96"/>
    <w:rsid w:val="00946365"/>
    <w:rsid w:val="00946EA6"/>
    <w:rsid w:val="009515E4"/>
    <w:rsid w:val="00951755"/>
    <w:rsid w:val="00953FE8"/>
    <w:rsid w:val="00954165"/>
    <w:rsid w:val="00965448"/>
    <w:rsid w:val="0096716A"/>
    <w:rsid w:val="009677AF"/>
    <w:rsid w:val="00971E4C"/>
    <w:rsid w:val="00975324"/>
    <w:rsid w:val="00975820"/>
    <w:rsid w:val="009768C3"/>
    <w:rsid w:val="00980E7D"/>
    <w:rsid w:val="00986F57"/>
    <w:rsid w:val="00990710"/>
    <w:rsid w:val="0099075F"/>
    <w:rsid w:val="009911A1"/>
    <w:rsid w:val="00993F53"/>
    <w:rsid w:val="0099449F"/>
    <w:rsid w:val="009945EC"/>
    <w:rsid w:val="00994DDA"/>
    <w:rsid w:val="0099535F"/>
    <w:rsid w:val="00995924"/>
    <w:rsid w:val="00997639"/>
    <w:rsid w:val="009977A6"/>
    <w:rsid w:val="00997ED5"/>
    <w:rsid w:val="009A0DC8"/>
    <w:rsid w:val="009A5511"/>
    <w:rsid w:val="009A62E2"/>
    <w:rsid w:val="009A645B"/>
    <w:rsid w:val="009A78EB"/>
    <w:rsid w:val="009B152E"/>
    <w:rsid w:val="009C3478"/>
    <w:rsid w:val="009C3B69"/>
    <w:rsid w:val="009D2871"/>
    <w:rsid w:val="009E1177"/>
    <w:rsid w:val="009E16BD"/>
    <w:rsid w:val="009F0CC5"/>
    <w:rsid w:val="009F1456"/>
    <w:rsid w:val="009F162E"/>
    <w:rsid w:val="009F5A51"/>
    <w:rsid w:val="009F697E"/>
    <w:rsid w:val="00A0350C"/>
    <w:rsid w:val="00A05177"/>
    <w:rsid w:val="00A05B9B"/>
    <w:rsid w:val="00A07201"/>
    <w:rsid w:val="00A10ADB"/>
    <w:rsid w:val="00A12D09"/>
    <w:rsid w:val="00A138B4"/>
    <w:rsid w:val="00A142CB"/>
    <w:rsid w:val="00A15F81"/>
    <w:rsid w:val="00A224EC"/>
    <w:rsid w:val="00A23BD7"/>
    <w:rsid w:val="00A26A1F"/>
    <w:rsid w:val="00A30749"/>
    <w:rsid w:val="00A37881"/>
    <w:rsid w:val="00A41AA7"/>
    <w:rsid w:val="00A43128"/>
    <w:rsid w:val="00A45164"/>
    <w:rsid w:val="00A468D5"/>
    <w:rsid w:val="00A47770"/>
    <w:rsid w:val="00A532E8"/>
    <w:rsid w:val="00A5430D"/>
    <w:rsid w:val="00A54C3F"/>
    <w:rsid w:val="00A57FF6"/>
    <w:rsid w:val="00A60BB4"/>
    <w:rsid w:val="00A61B43"/>
    <w:rsid w:val="00A64AE2"/>
    <w:rsid w:val="00A66890"/>
    <w:rsid w:val="00A67235"/>
    <w:rsid w:val="00A71978"/>
    <w:rsid w:val="00A72D4B"/>
    <w:rsid w:val="00A74733"/>
    <w:rsid w:val="00A82FCC"/>
    <w:rsid w:val="00A847DF"/>
    <w:rsid w:val="00A85BEB"/>
    <w:rsid w:val="00A94F0D"/>
    <w:rsid w:val="00A9563C"/>
    <w:rsid w:val="00A97259"/>
    <w:rsid w:val="00AA2585"/>
    <w:rsid w:val="00AB08B3"/>
    <w:rsid w:val="00AB253E"/>
    <w:rsid w:val="00AB5170"/>
    <w:rsid w:val="00AC408A"/>
    <w:rsid w:val="00AC72AE"/>
    <w:rsid w:val="00AD0E24"/>
    <w:rsid w:val="00AD5791"/>
    <w:rsid w:val="00AD5B51"/>
    <w:rsid w:val="00AE0DAE"/>
    <w:rsid w:val="00AE264F"/>
    <w:rsid w:val="00AE4ED5"/>
    <w:rsid w:val="00AE79F4"/>
    <w:rsid w:val="00AE7FA8"/>
    <w:rsid w:val="00AF38D1"/>
    <w:rsid w:val="00AF4787"/>
    <w:rsid w:val="00AF747A"/>
    <w:rsid w:val="00AF7963"/>
    <w:rsid w:val="00B01D54"/>
    <w:rsid w:val="00B02C4D"/>
    <w:rsid w:val="00B0327A"/>
    <w:rsid w:val="00B037D4"/>
    <w:rsid w:val="00B047FE"/>
    <w:rsid w:val="00B1194B"/>
    <w:rsid w:val="00B13C6C"/>
    <w:rsid w:val="00B149B9"/>
    <w:rsid w:val="00B16040"/>
    <w:rsid w:val="00B20D4A"/>
    <w:rsid w:val="00B22048"/>
    <w:rsid w:val="00B22660"/>
    <w:rsid w:val="00B25BFD"/>
    <w:rsid w:val="00B301BE"/>
    <w:rsid w:val="00B3091D"/>
    <w:rsid w:val="00B33640"/>
    <w:rsid w:val="00B33EB9"/>
    <w:rsid w:val="00B34522"/>
    <w:rsid w:val="00B35EB0"/>
    <w:rsid w:val="00B368C1"/>
    <w:rsid w:val="00B36F04"/>
    <w:rsid w:val="00B426F6"/>
    <w:rsid w:val="00B45F80"/>
    <w:rsid w:val="00B512CF"/>
    <w:rsid w:val="00B614AE"/>
    <w:rsid w:val="00B70CE5"/>
    <w:rsid w:val="00B70F85"/>
    <w:rsid w:val="00B71799"/>
    <w:rsid w:val="00B71DC2"/>
    <w:rsid w:val="00B72887"/>
    <w:rsid w:val="00B756A8"/>
    <w:rsid w:val="00B75C4D"/>
    <w:rsid w:val="00B81E24"/>
    <w:rsid w:val="00B847B1"/>
    <w:rsid w:val="00B865A8"/>
    <w:rsid w:val="00B931D4"/>
    <w:rsid w:val="00B93296"/>
    <w:rsid w:val="00B94190"/>
    <w:rsid w:val="00B9443E"/>
    <w:rsid w:val="00BA0490"/>
    <w:rsid w:val="00BA1047"/>
    <w:rsid w:val="00BA14A9"/>
    <w:rsid w:val="00BA2D59"/>
    <w:rsid w:val="00BA435F"/>
    <w:rsid w:val="00BA44AC"/>
    <w:rsid w:val="00BB20CF"/>
    <w:rsid w:val="00BB4237"/>
    <w:rsid w:val="00BC05AE"/>
    <w:rsid w:val="00BC0775"/>
    <w:rsid w:val="00BC3898"/>
    <w:rsid w:val="00BC4516"/>
    <w:rsid w:val="00BC4EC2"/>
    <w:rsid w:val="00BC56DD"/>
    <w:rsid w:val="00BD1024"/>
    <w:rsid w:val="00BD3B0A"/>
    <w:rsid w:val="00BD40A9"/>
    <w:rsid w:val="00BD481A"/>
    <w:rsid w:val="00BE05E9"/>
    <w:rsid w:val="00BE3F63"/>
    <w:rsid w:val="00BE7C09"/>
    <w:rsid w:val="00BF0A27"/>
    <w:rsid w:val="00BF0A84"/>
    <w:rsid w:val="00BF3A91"/>
    <w:rsid w:val="00BF6921"/>
    <w:rsid w:val="00C006C6"/>
    <w:rsid w:val="00C01ECE"/>
    <w:rsid w:val="00C02BFF"/>
    <w:rsid w:val="00C0357A"/>
    <w:rsid w:val="00C03706"/>
    <w:rsid w:val="00C03ACA"/>
    <w:rsid w:val="00C05B73"/>
    <w:rsid w:val="00C06FF4"/>
    <w:rsid w:val="00C11629"/>
    <w:rsid w:val="00C14949"/>
    <w:rsid w:val="00C16BAF"/>
    <w:rsid w:val="00C16D54"/>
    <w:rsid w:val="00C1743F"/>
    <w:rsid w:val="00C218FF"/>
    <w:rsid w:val="00C22C26"/>
    <w:rsid w:val="00C231A5"/>
    <w:rsid w:val="00C264E8"/>
    <w:rsid w:val="00C274AB"/>
    <w:rsid w:val="00C278B8"/>
    <w:rsid w:val="00C33B54"/>
    <w:rsid w:val="00C375F2"/>
    <w:rsid w:val="00C42176"/>
    <w:rsid w:val="00C44544"/>
    <w:rsid w:val="00C4656D"/>
    <w:rsid w:val="00C50BBF"/>
    <w:rsid w:val="00C56595"/>
    <w:rsid w:val="00C65F0A"/>
    <w:rsid w:val="00C6633F"/>
    <w:rsid w:val="00C71C83"/>
    <w:rsid w:val="00C7269E"/>
    <w:rsid w:val="00C76428"/>
    <w:rsid w:val="00C770D3"/>
    <w:rsid w:val="00C8369D"/>
    <w:rsid w:val="00C83EF2"/>
    <w:rsid w:val="00C84412"/>
    <w:rsid w:val="00C851CF"/>
    <w:rsid w:val="00C86428"/>
    <w:rsid w:val="00C92A90"/>
    <w:rsid w:val="00CA398F"/>
    <w:rsid w:val="00CA3E97"/>
    <w:rsid w:val="00CA45DC"/>
    <w:rsid w:val="00CA4F83"/>
    <w:rsid w:val="00CA6787"/>
    <w:rsid w:val="00CA7B04"/>
    <w:rsid w:val="00CB3FEF"/>
    <w:rsid w:val="00CB4E2A"/>
    <w:rsid w:val="00CC085A"/>
    <w:rsid w:val="00CC31D3"/>
    <w:rsid w:val="00CC58BB"/>
    <w:rsid w:val="00CD4F86"/>
    <w:rsid w:val="00CD6649"/>
    <w:rsid w:val="00CD6F92"/>
    <w:rsid w:val="00CD75CA"/>
    <w:rsid w:val="00CE01F1"/>
    <w:rsid w:val="00CE0B37"/>
    <w:rsid w:val="00CE32A0"/>
    <w:rsid w:val="00CE6B2B"/>
    <w:rsid w:val="00CE7889"/>
    <w:rsid w:val="00CF0BF1"/>
    <w:rsid w:val="00CF3296"/>
    <w:rsid w:val="00CF3926"/>
    <w:rsid w:val="00CF4FE7"/>
    <w:rsid w:val="00CF57B0"/>
    <w:rsid w:val="00CF7D16"/>
    <w:rsid w:val="00D0210C"/>
    <w:rsid w:val="00D0300C"/>
    <w:rsid w:val="00D04FFE"/>
    <w:rsid w:val="00D11BFE"/>
    <w:rsid w:val="00D12BDA"/>
    <w:rsid w:val="00D1384C"/>
    <w:rsid w:val="00D14533"/>
    <w:rsid w:val="00D163A5"/>
    <w:rsid w:val="00D228DB"/>
    <w:rsid w:val="00D31227"/>
    <w:rsid w:val="00D32B38"/>
    <w:rsid w:val="00D366AA"/>
    <w:rsid w:val="00D3795C"/>
    <w:rsid w:val="00D43B46"/>
    <w:rsid w:val="00D44A74"/>
    <w:rsid w:val="00D45429"/>
    <w:rsid w:val="00D4649D"/>
    <w:rsid w:val="00D478C2"/>
    <w:rsid w:val="00D5105C"/>
    <w:rsid w:val="00D52E53"/>
    <w:rsid w:val="00D542B8"/>
    <w:rsid w:val="00D57E66"/>
    <w:rsid w:val="00D604FF"/>
    <w:rsid w:val="00D61381"/>
    <w:rsid w:val="00D6199E"/>
    <w:rsid w:val="00D6639A"/>
    <w:rsid w:val="00D6761A"/>
    <w:rsid w:val="00D6781A"/>
    <w:rsid w:val="00D70420"/>
    <w:rsid w:val="00D718E5"/>
    <w:rsid w:val="00D72BD3"/>
    <w:rsid w:val="00D74775"/>
    <w:rsid w:val="00D75AE6"/>
    <w:rsid w:val="00D77E38"/>
    <w:rsid w:val="00D872C8"/>
    <w:rsid w:val="00D8756E"/>
    <w:rsid w:val="00D901D0"/>
    <w:rsid w:val="00D907C2"/>
    <w:rsid w:val="00D91245"/>
    <w:rsid w:val="00D925F4"/>
    <w:rsid w:val="00D93756"/>
    <w:rsid w:val="00DA2CEA"/>
    <w:rsid w:val="00DA591C"/>
    <w:rsid w:val="00DB0BE6"/>
    <w:rsid w:val="00DB236D"/>
    <w:rsid w:val="00DB2995"/>
    <w:rsid w:val="00DB2B63"/>
    <w:rsid w:val="00DB49BA"/>
    <w:rsid w:val="00DB6883"/>
    <w:rsid w:val="00DC4E91"/>
    <w:rsid w:val="00DC52C3"/>
    <w:rsid w:val="00DC538C"/>
    <w:rsid w:val="00DC7C92"/>
    <w:rsid w:val="00DD20DC"/>
    <w:rsid w:val="00DD4D81"/>
    <w:rsid w:val="00DE2A02"/>
    <w:rsid w:val="00DE70EF"/>
    <w:rsid w:val="00DE72A5"/>
    <w:rsid w:val="00DE7F75"/>
    <w:rsid w:val="00DF7C2E"/>
    <w:rsid w:val="00E003ED"/>
    <w:rsid w:val="00E014A8"/>
    <w:rsid w:val="00E01A50"/>
    <w:rsid w:val="00E15B44"/>
    <w:rsid w:val="00E21ABF"/>
    <w:rsid w:val="00E2308D"/>
    <w:rsid w:val="00E3083A"/>
    <w:rsid w:val="00E34DC1"/>
    <w:rsid w:val="00E35564"/>
    <w:rsid w:val="00E363A9"/>
    <w:rsid w:val="00E36FF8"/>
    <w:rsid w:val="00E40B02"/>
    <w:rsid w:val="00E422E4"/>
    <w:rsid w:val="00E42E62"/>
    <w:rsid w:val="00E43333"/>
    <w:rsid w:val="00E43B0E"/>
    <w:rsid w:val="00E51309"/>
    <w:rsid w:val="00E53B70"/>
    <w:rsid w:val="00E543F6"/>
    <w:rsid w:val="00E569FA"/>
    <w:rsid w:val="00E61038"/>
    <w:rsid w:val="00E65BCD"/>
    <w:rsid w:val="00E67138"/>
    <w:rsid w:val="00E67EDB"/>
    <w:rsid w:val="00E70320"/>
    <w:rsid w:val="00E73696"/>
    <w:rsid w:val="00E755D2"/>
    <w:rsid w:val="00E801D2"/>
    <w:rsid w:val="00E8201F"/>
    <w:rsid w:val="00E82BB5"/>
    <w:rsid w:val="00E835A1"/>
    <w:rsid w:val="00E90686"/>
    <w:rsid w:val="00E91E2A"/>
    <w:rsid w:val="00E967B6"/>
    <w:rsid w:val="00E97344"/>
    <w:rsid w:val="00EA1CAB"/>
    <w:rsid w:val="00EA6476"/>
    <w:rsid w:val="00EB15B6"/>
    <w:rsid w:val="00EB18F2"/>
    <w:rsid w:val="00EB5D57"/>
    <w:rsid w:val="00EB7788"/>
    <w:rsid w:val="00EC0F13"/>
    <w:rsid w:val="00EC3996"/>
    <w:rsid w:val="00EC467F"/>
    <w:rsid w:val="00EC5ECB"/>
    <w:rsid w:val="00ED1612"/>
    <w:rsid w:val="00ED2FE0"/>
    <w:rsid w:val="00ED333C"/>
    <w:rsid w:val="00ED3D1F"/>
    <w:rsid w:val="00ED4252"/>
    <w:rsid w:val="00ED50A2"/>
    <w:rsid w:val="00ED6B34"/>
    <w:rsid w:val="00ED733C"/>
    <w:rsid w:val="00EE5FFA"/>
    <w:rsid w:val="00EF03D5"/>
    <w:rsid w:val="00EF1671"/>
    <w:rsid w:val="00EF2158"/>
    <w:rsid w:val="00EF51B8"/>
    <w:rsid w:val="00EF660A"/>
    <w:rsid w:val="00EF6DA9"/>
    <w:rsid w:val="00EF6E18"/>
    <w:rsid w:val="00F02BDD"/>
    <w:rsid w:val="00F033E1"/>
    <w:rsid w:val="00F05247"/>
    <w:rsid w:val="00F12A24"/>
    <w:rsid w:val="00F12E0F"/>
    <w:rsid w:val="00F14D99"/>
    <w:rsid w:val="00F237D6"/>
    <w:rsid w:val="00F24AC3"/>
    <w:rsid w:val="00F32922"/>
    <w:rsid w:val="00F33431"/>
    <w:rsid w:val="00F3657D"/>
    <w:rsid w:val="00F42089"/>
    <w:rsid w:val="00F5344B"/>
    <w:rsid w:val="00F56F18"/>
    <w:rsid w:val="00F60723"/>
    <w:rsid w:val="00F609D1"/>
    <w:rsid w:val="00F63E63"/>
    <w:rsid w:val="00F64C6B"/>
    <w:rsid w:val="00F6526E"/>
    <w:rsid w:val="00F6791F"/>
    <w:rsid w:val="00F73B2F"/>
    <w:rsid w:val="00F75954"/>
    <w:rsid w:val="00F77E3F"/>
    <w:rsid w:val="00F80ED3"/>
    <w:rsid w:val="00F82340"/>
    <w:rsid w:val="00F833E4"/>
    <w:rsid w:val="00F84565"/>
    <w:rsid w:val="00F8457A"/>
    <w:rsid w:val="00F85DCD"/>
    <w:rsid w:val="00F90694"/>
    <w:rsid w:val="00F92C81"/>
    <w:rsid w:val="00F9716A"/>
    <w:rsid w:val="00F97D34"/>
    <w:rsid w:val="00FA01B8"/>
    <w:rsid w:val="00FA2392"/>
    <w:rsid w:val="00FA24E7"/>
    <w:rsid w:val="00FA3547"/>
    <w:rsid w:val="00FA3DA2"/>
    <w:rsid w:val="00FB093D"/>
    <w:rsid w:val="00FB11D1"/>
    <w:rsid w:val="00FB2513"/>
    <w:rsid w:val="00FB5A19"/>
    <w:rsid w:val="00FB7122"/>
    <w:rsid w:val="00FC1E69"/>
    <w:rsid w:val="00FC21B7"/>
    <w:rsid w:val="00FC40F6"/>
    <w:rsid w:val="00FC5917"/>
    <w:rsid w:val="00FC74CB"/>
    <w:rsid w:val="00FC7675"/>
    <w:rsid w:val="00FD1173"/>
    <w:rsid w:val="00FD1D47"/>
    <w:rsid w:val="00FD2296"/>
    <w:rsid w:val="00FD41CA"/>
    <w:rsid w:val="00FD70F1"/>
    <w:rsid w:val="00FD7B46"/>
    <w:rsid w:val="00FD7CC6"/>
    <w:rsid w:val="00FE0F3D"/>
    <w:rsid w:val="00FE15A3"/>
    <w:rsid w:val="00FE20E8"/>
    <w:rsid w:val="00FE21C6"/>
    <w:rsid w:val="00FE5FB7"/>
    <w:rsid w:val="00FE7077"/>
    <w:rsid w:val="00FF091C"/>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69C505-7006-495F-B6ED-D3A03D8C7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宋体"/>
      <w:sz w:val="18"/>
      <w:szCs w:val="18"/>
    </w:rPr>
  </w:style>
  <w:style w:type="character" w:customStyle="1" w:styleId="Char">
    <w:name w:val="文档结构图 Char"/>
    <w:link w:val="aa"/>
    <w:rsid w:val="00954165"/>
    <w:rPr>
      <w:rFonts w:ascii="宋体" w:eastAsia="宋体"/>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标题 Char"/>
    <w:link w:val="ab"/>
    <w:rsid w:val="00997ED5"/>
    <w:rPr>
      <w:rFonts w:ascii="Cambria" w:eastAsia="宋体" w:hAnsi="Cambria" w:cs="Times New Roman"/>
      <w:b/>
      <w:bCs/>
      <w:sz w:val="32"/>
      <w:szCs w:val="32"/>
      <w:lang w:val="en-GB" w:eastAsia="en-US"/>
    </w:rPr>
  </w:style>
  <w:style w:type="table" w:styleId="ac">
    <w:name w:val="Table Grid"/>
    <w:basedOn w:val="a1"/>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4Char">
    <w:name w:val="标题 4 Char"/>
    <w:link w:val="4"/>
    <w:semiHidden/>
    <w:rsid w:val="00200514"/>
    <w:rPr>
      <w:rFonts w:ascii="Calibri Light" w:eastAsia="宋体"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rPr>
  </w:style>
  <w:style w:type="character" w:customStyle="1" w:styleId="Char1">
    <w:name w:val="引用 Char"/>
    <w:link w:val="ad"/>
    <w:uiPriority w:val="29"/>
    <w:rsid w:val="006619D1"/>
    <w:rPr>
      <w:i/>
      <w:iCs/>
      <w:color w:val="404040"/>
      <w:lang w:val="en-GB"/>
    </w:rPr>
  </w:style>
  <w:style w:type="paragraph" w:styleId="ae">
    <w:name w:val="Balloon Text"/>
    <w:basedOn w:val="a"/>
    <w:link w:val="Char2"/>
    <w:rsid w:val="00EB18F2"/>
    <w:rPr>
      <w:rFonts w:ascii="Tahoma" w:hAnsi="Tahoma" w:cs="Tahoma"/>
      <w:sz w:val="16"/>
      <w:szCs w:val="16"/>
    </w:rPr>
  </w:style>
  <w:style w:type="character" w:customStyle="1" w:styleId="Char2">
    <w:name w:val="批注框文本 Char"/>
    <w:link w:val="ae"/>
    <w:rsid w:val="00EB18F2"/>
    <w:rPr>
      <w:rFonts w:ascii="Tahoma" w:hAnsi="Tahoma" w:cs="Tahoma"/>
      <w:sz w:val="16"/>
      <w:szCs w:val="16"/>
      <w:lang w:val="en-GB"/>
    </w:rPr>
  </w:style>
  <w:style w:type="paragraph" w:customStyle="1" w:styleId="TAL">
    <w:name w:val="TAL"/>
    <w:basedOn w:val="a"/>
    <w:link w:val="TALZchn"/>
    <w:rsid w:val="00176A83"/>
    <w:pPr>
      <w:keepNext/>
      <w:keepLines/>
    </w:pPr>
    <w:rPr>
      <w:rFonts w:ascii="Arial" w:hAnsi="Arial"/>
      <w:sz w:val="18"/>
    </w:rPr>
  </w:style>
  <w:style w:type="paragraph" w:customStyle="1" w:styleId="TAH">
    <w:name w:val="TAH"/>
    <w:basedOn w:val="a"/>
    <w:rsid w:val="00176A83"/>
    <w:pPr>
      <w:keepNext/>
      <w:keepLines/>
      <w:jc w:val="center"/>
    </w:pPr>
    <w:rPr>
      <w:rFonts w:ascii="Arial" w:hAnsi="Arial"/>
      <w:b/>
      <w:sz w:val="18"/>
    </w:rPr>
  </w:style>
  <w:style w:type="paragraph" w:customStyle="1" w:styleId="TH">
    <w:name w:val="TH"/>
    <w:basedOn w:val="a"/>
    <w:link w:val="THChar"/>
    <w:rsid w:val="00176A83"/>
    <w:pPr>
      <w:keepNext/>
      <w:keepLines/>
      <w:spacing w:before="60" w:after="180"/>
      <w:jc w:val="center"/>
    </w:pPr>
    <w:rPr>
      <w:rFonts w:ascii="Arial" w:hAnsi="Arial"/>
      <w:b/>
      <w:lang w:val="x-none"/>
    </w:rPr>
  </w:style>
  <w:style w:type="character" w:customStyle="1" w:styleId="THChar">
    <w:name w:val="TH Char"/>
    <w:link w:val="TH"/>
    <w:rsid w:val="00176A83"/>
    <w:rPr>
      <w:rFonts w:ascii="Arial" w:eastAsia="宋体" w:hAnsi="Arial"/>
      <w:b/>
      <w:lang w:val="x-none" w:eastAsia="en-US"/>
    </w:rPr>
  </w:style>
  <w:style w:type="paragraph" w:customStyle="1" w:styleId="NO">
    <w:name w:val="NO"/>
    <w:basedOn w:val="a"/>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af">
    <w:name w:val="List Paragraph"/>
    <w:basedOn w:val="a"/>
    <w:uiPriority w:val="34"/>
    <w:qFormat/>
    <w:rsid w:val="00D366AA"/>
    <w:pPr>
      <w:ind w:firstLineChars="200" w:firstLine="420"/>
    </w:pPr>
  </w:style>
  <w:style w:type="paragraph" w:customStyle="1" w:styleId="TAC">
    <w:name w:val="TAC"/>
    <w:basedOn w:val="TAL"/>
    <w:rsid w:val="00113D23"/>
    <w:pPr>
      <w:jc w:val="center"/>
    </w:pPr>
    <w:rPr>
      <w:rFonts w:eastAsiaTheme="minorEastAsia"/>
    </w:rPr>
  </w:style>
  <w:style w:type="paragraph" w:customStyle="1" w:styleId="LD">
    <w:name w:val="LD"/>
    <w:rsid w:val="00113D23"/>
    <w:pPr>
      <w:keepNext/>
      <w:keepLines/>
      <w:spacing w:line="180" w:lineRule="exact"/>
    </w:pPr>
    <w:rPr>
      <w:rFonts w:ascii="Courier New" w:eastAsiaTheme="minorEastAsia" w:hAnsi="Courier New"/>
      <w:noProof/>
      <w:lang w:val="en-GB" w:eastAsia="en-US"/>
    </w:rPr>
  </w:style>
  <w:style w:type="paragraph" w:customStyle="1" w:styleId="TAN">
    <w:name w:val="TAN"/>
    <w:basedOn w:val="TAL"/>
    <w:rsid w:val="00113D23"/>
    <w:pPr>
      <w:ind w:left="851" w:hanging="851"/>
    </w:pPr>
    <w:rPr>
      <w:rFonts w:eastAsiaTheme="minorEastAsia"/>
    </w:rPr>
  </w:style>
  <w:style w:type="paragraph" w:customStyle="1" w:styleId="TF">
    <w:name w:val="TF"/>
    <w:basedOn w:val="a"/>
    <w:rsid w:val="00113D23"/>
    <w:pPr>
      <w:keepLines/>
      <w:spacing w:after="240"/>
      <w:jc w:val="center"/>
    </w:pPr>
    <w:rPr>
      <w:rFonts w:ascii="Arial" w:eastAsiaTheme="minorEastAsia" w:hAnsi="Arial"/>
      <w:b/>
    </w:rPr>
  </w:style>
  <w:style w:type="character" w:customStyle="1" w:styleId="TALZchn">
    <w:name w:val="TAL Zchn"/>
    <w:link w:val="TAL"/>
    <w:rsid w:val="00113D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57782108">
      <w:bodyDiv w:val="1"/>
      <w:marLeft w:val="0"/>
      <w:marRight w:val="0"/>
      <w:marTop w:val="0"/>
      <w:marBottom w:val="0"/>
      <w:divBdr>
        <w:top w:val="none" w:sz="0" w:space="0" w:color="auto"/>
        <w:left w:val="none" w:sz="0" w:space="0" w:color="auto"/>
        <w:bottom w:val="none" w:sz="0" w:space="0" w:color="auto"/>
        <w:right w:val="none" w:sz="0" w:space="0" w:color="auto"/>
      </w:divBdr>
    </w:div>
    <w:div w:id="384530896">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729576757">
      <w:bodyDiv w:val="1"/>
      <w:marLeft w:val="0"/>
      <w:marRight w:val="0"/>
      <w:marTop w:val="0"/>
      <w:marBottom w:val="0"/>
      <w:divBdr>
        <w:top w:val="none" w:sz="0" w:space="0" w:color="auto"/>
        <w:left w:val="none" w:sz="0" w:space="0" w:color="auto"/>
        <w:bottom w:val="none" w:sz="0" w:space="0" w:color="auto"/>
        <w:right w:val="none" w:sz="0" w:space="0" w:color="auto"/>
      </w:divBdr>
    </w:div>
    <w:div w:id="105192630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63</cp:revision>
  <cp:lastPrinted>2001-04-23T09:30:00Z</cp:lastPrinted>
  <dcterms:created xsi:type="dcterms:W3CDTF">2015-12-30T09:59:00Z</dcterms:created>
  <dcterms:modified xsi:type="dcterms:W3CDTF">2016-01-05T07:16:00Z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(3)tWPqc7FrHDzMRDPDb9Swgo2zh8eto0plqmCXv1dQ2Jtknm8wMzGtTcoJBlaikxx0l+MdCljU_x000d_
YJkIR8LFk1k/Kk2KIGvtOtaorhjODZROWC7XV76rjOByFR7YDbUmnbUVBFr5gxLG7H9vlZ69_x000d_
xkX6CjYJMWfVOGemqR6ZsIQYyl7Fp7LDZqa00tBhtOO210DzKA8ORF2IZYhY+6IzQ2WHnm/9_x000d_
LbI8UFC+Yvy9QSvKHB</vt:lpwstr>
  </property>
  <property fmtid="{D5CDD505-2E9C-101B-9397-08002B2CF9AE}" pid="3" name="_new_ms_pID_72543_00">
    <vt:lpwstr>_new_ms_pID_72543</vt:lpwstr>
  </property>
  <property fmtid="{D5CDD505-2E9C-101B-9397-08002B2CF9AE}" pid="4" name="_new_ms_pID_725431">
    <vt:lpwstr>DllB6wQF5TeL3+iPGZTcYZbDCwrVD0u2dY7gwaE5Ln5hEwFRQ8UL9w_x000d_
pzMk5UzhmUTeL08i3ef4RW8inif2qVJ9/ltNOKtEM3psz5+uPNXCVy320XbU92pupqanGjzv_x000d_
CHhaGo+CxHXxTtdkNeApUkIv4n1wY5HpthooTbU3mmIU11S4iMfrxDVxMSpCQ3NwT9IZeQb0_x000d_
ac2dZdHD285+Lm5ji1MjcX6gQDRI/gHegn4l</vt:lpwstr>
  </property>
  <property fmtid="{D5CDD505-2E9C-101B-9397-08002B2CF9AE}" pid="5" name="_new_ms_pID_725431_00">
    <vt:lpwstr>_new_ms_pID_725431</vt:lpwstr>
  </property>
  <property fmtid="{D5CDD505-2E9C-101B-9397-08002B2CF9AE}" pid="6" name="_new_ms_pID_725432">
    <vt:lpwstr>gMQ7ehulTuwhHQARqJ2EohhHIR2sK7w4geT3_x000d_
YQuD+gxCTw287TqR3J2jiitEausSmqK/WD5CDdnT1v6fTHo8j1SKTCKijBUwE5vj7Jgu/z79_x000d_
/T30TkZGX+PhbcG+A4yd2Db97fHuCg0ZvYun1JD/vPGFNO1U7kWXJBw8Y0bxx7/FFeCciJW5_x000d_
82aJ0fMpV/rr6WH1Rq5ZqeT0pIGHsDnsECw=</vt:lpwstr>
  </property>
  <property fmtid="{D5CDD505-2E9C-101B-9397-08002B2CF9AE}" pid="7" name="_new_ms_pID_725432_00">
    <vt:lpwstr>_new_ms_pID_725432</vt:lpwstr>
  </property>
  <property fmtid="{D5CDD505-2E9C-101B-9397-08002B2CF9AE}" pid="8" name="sflag">
    <vt:lpwstr>1438584598</vt:lpwstr>
  </property>
</Properties>
</file>